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51" w:rsidRDefault="00BC2F51" w:rsidP="00BC2F51">
      <w:pPr>
        <w:rPr>
          <w:sz w:val="28"/>
          <w:szCs w:val="28"/>
        </w:rPr>
      </w:pPr>
    </w:p>
    <w:p w:rsidR="00BC2F51" w:rsidRDefault="00BC2F51" w:rsidP="00BC2F51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BC2F51" w:rsidRDefault="00BC2F51" w:rsidP="00BC2F51"/>
    <w:p w:rsidR="00BC2F51" w:rsidRDefault="00EC6D2A" w:rsidP="00BC2F51">
      <w:pPr>
        <w:pStyle w:val="2"/>
        <w:tabs>
          <w:tab w:val="right" w:pos="8505"/>
        </w:tabs>
        <w:ind w:right="-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26 января 2021</w:t>
      </w:r>
      <w:r w:rsidR="00BC2F51" w:rsidRPr="004B23E2">
        <w:rPr>
          <w:sz w:val="28"/>
          <w:szCs w:val="28"/>
          <w:u w:val="single"/>
        </w:rPr>
        <w:t xml:space="preserve">  года</w:t>
      </w:r>
      <w:r w:rsidR="00BC2F51">
        <w:rPr>
          <w:sz w:val="28"/>
          <w:szCs w:val="28"/>
        </w:rPr>
        <w:t xml:space="preserve">                                                            </w:t>
      </w:r>
      <w:r w:rsidR="00BC2F51">
        <w:rPr>
          <w:sz w:val="28"/>
          <w:szCs w:val="28"/>
        </w:rPr>
        <w:tab/>
        <w:t xml:space="preserve">               </w:t>
      </w:r>
      <w:r w:rsidR="00BC2F51" w:rsidRPr="004B23E2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4</w:t>
      </w:r>
      <w:r w:rsidR="00BC2F51" w:rsidRPr="004B23E2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1</w:t>
      </w:r>
      <w:r w:rsidR="00E65F9A">
        <w:rPr>
          <w:sz w:val="28"/>
          <w:szCs w:val="28"/>
          <w:u w:val="single"/>
        </w:rPr>
        <w:t>2</w:t>
      </w:r>
    </w:p>
    <w:p w:rsidR="00BC2F51" w:rsidRDefault="00BC2F51" w:rsidP="00BC2F51">
      <w:pPr>
        <w:pStyle w:val="HTML"/>
        <w:jc w:val="center"/>
        <w:rPr>
          <w:rFonts w:ascii="Times New Roman" w:hAnsi="Times New Roman"/>
          <w:b/>
          <w:sz w:val="28"/>
          <w:szCs w:val="28"/>
          <w:lang w:val="x-none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x-none"/>
        </w:rPr>
        <w:t>Молодежном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x-none"/>
        </w:rPr>
        <w:t>Общественном Совете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2F51" w:rsidRDefault="00BC2F51" w:rsidP="00BC2F51">
      <w:pPr>
        <w:pStyle w:val="HTM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территориальной  избирательной комиссии Адлерская г. Сочи 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C2F51" w:rsidRDefault="00BC2F51" w:rsidP="00BC2F51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пункта 9 статьи 26 Федерального закона от 12 июня 2002 г. № 67-ФЗ «Об основных гарантиях избирательных прав и права на участие в референдуме граждан Российской Федерации», </w:t>
      </w:r>
      <w:r>
        <w:rPr>
          <w:bCs/>
          <w:sz w:val="28"/>
          <w:szCs w:val="28"/>
        </w:rPr>
        <w:t xml:space="preserve">привлечения молодежи Адлерского внутригородского района г. Сочи  к активному участию в избирательных кампаниях различного уровня, проводимых на территории Адлерского внутригородского района г. Сочи, повышения правовой культуры молодых и будущих избирателей и стимулирования их интереса к изучению избирательного законодательства, воспитания активной гражданской позиции, поддержки молодежных инициатив, </w:t>
      </w:r>
      <w:r>
        <w:rPr>
          <w:sz w:val="28"/>
          <w:szCs w:val="28"/>
        </w:rPr>
        <w:t>территориальная избирательная комиссия Адлерская  гор. Сочи РЕШИЛА:</w:t>
      </w:r>
    </w:p>
    <w:p w:rsidR="00BC2F51" w:rsidRDefault="00BC2F51" w:rsidP="00BC2F51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Положение о Молодежном Общественном Совете при территориальной  избирательной комиссии Адлерская г. Сочи (прилагается).</w:t>
      </w:r>
    </w:p>
    <w:p w:rsidR="00BC2F51" w:rsidRDefault="00BC2F51" w:rsidP="00BC2F51">
      <w:pPr>
        <w:pStyle w:val="a5"/>
        <w:tabs>
          <w:tab w:val="left" w:pos="720"/>
        </w:tabs>
        <w:spacing w:line="360" w:lineRule="auto"/>
        <w:ind w:right="-2" w:firstLine="709"/>
        <w:rPr>
          <w:szCs w:val="28"/>
        </w:rPr>
      </w:pPr>
      <w:r>
        <w:rPr>
          <w:szCs w:val="28"/>
        </w:rPr>
        <w:t xml:space="preserve">2. Направить настоящее решение в избирательную комиссию  Краснодарского края до </w:t>
      </w:r>
      <w:r w:rsidR="00EC6D2A">
        <w:rPr>
          <w:szCs w:val="28"/>
        </w:rPr>
        <w:t>1 февраля</w:t>
      </w:r>
      <w:r>
        <w:rPr>
          <w:szCs w:val="28"/>
        </w:rPr>
        <w:t xml:space="preserve"> 20</w:t>
      </w:r>
      <w:r w:rsidR="00EC6D2A">
        <w:rPr>
          <w:szCs w:val="28"/>
        </w:rPr>
        <w:t>21</w:t>
      </w:r>
      <w:r>
        <w:rPr>
          <w:szCs w:val="28"/>
        </w:rPr>
        <w:t xml:space="preserve"> года.</w:t>
      </w:r>
    </w:p>
    <w:p w:rsidR="00BC2F51" w:rsidRDefault="00BC2F51" w:rsidP="00BC2F51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Возложить контроль за выполнением пункта 2 настоящего решения на </w:t>
      </w:r>
      <w:r w:rsidR="00EC6D2A">
        <w:rPr>
          <w:rFonts w:ascii="Times New Roman" w:hAnsi="Times New Roman"/>
          <w:sz w:val="28"/>
          <w:szCs w:val="28"/>
        </w:rPr>
        <w:t>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 избирательной комиссии Адлерская г. Сочи </w:t>
      </w:r>
      <w:r w:rsidR="00EC6D2A">
        <w:rPr>
          <w:rFonts w:ascii="Times New Roman" w:hAnsi="Times New Roman"/>
          <w:sz w:val="28"/>
          <w:szCs w:val="28"/>
        </w:rPr>
        <w:t>О.О. Чумаченко</w:t>
      </w:r>
      <w:r>
        <w:rPr>
          <w:rFonts w:ascii="Times New Roman" w:hAnsi="Times New Roman"/>
          <w:sz w:val="28"/>
          <w:szCs w:val="28"/>
        </w:rPr>
        <w:t>.</w:t>
      </w:r>
    </w:p>
    <w:p w:rsidR="00BC2F51" w:rsidRDefault="00BC2F51" w:rsidP="00BC2F51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C2F51" w:rsidRDefault="00BC2F51" w:rsidP="00BC2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BC2F51" w:rsidRDefault="00BC2F51" w:rsidP="00BC2F5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C6D2A">
        <w:rPr>
          <w:sz w:val="28"/>
          <w:szCs w:val="28"/>
        </w:rPr>
        <w:t>В.В. Митина</w:t>
      </w:r>
    </w:p>
    <w:p w:rsidR="00BC2F51" w:rsidRDefault="00BC2F51" w:rsidP="00BC2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C2F51" w:rsidRDefault="00BC2F51" w:rsidP="00BC2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7"/>
          <w:szCs w:val="27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6D2A">
        <w:rPr>
          <w:sz w:val="28"/>
          <w:szCs w:val="28"/>
        </w:rPr>
        <w:t>О.О. Чумаченко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7"/>
          <w:szCs w:val="27"/>
        </w:rPr>
      </w:pPr>
    </w:p>
    <w:p w:rsidR="00313A9A" w:rsidRDefault="00313A9A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4536"/>
        <w:jc w:val="center"/>
        <w:rPr>
          <w:color w:val="000000"/>
          <w:sz w:val="28"/>
          <w:szCs w:val="28"/>
        </w:rPr>
      </w:pPr>
    </w:p>
    <w:p w:rsidR="00313A9A" w:rsidRDefault="00313A9A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4536"/>
        <w:jc w:val="center"/>
        <w:rPr>
          <w:color w:val="000000"/>
          <w:sz w:val="28"/>
          <w:szCs w:val="28"/>
        </w:rPr>
      </w:pPr>
    </w:p>
    <w:p w:rsidR="00313A9A" w:rsidRDefault="00313A9A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4536"/>
        <w:jc w:val="center"/>
        <w:rPr>
          <w:color w:val="000000"/>
          <w:sz w:val="28"/>
          <w:szCs w:val="28"/>
        </w:rPr>
      </w:pPr>
    </w:p>
    <w:p w:rsidR="00313A9A" w:rsidRDefault="00313A9A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4536"/>
        <w:jc w:val="center"/>
        <w:rPr>
          <w:color w:val="000000"/>
          <w:sz w:val="28"/>
          <w:szCs w:val="28"/>
        </w:rPr>
      </w:pP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4536"/>
        <w:jc w:val="center"/>
        <w:rPr>
          <w:color w:val="000000"/>
          <w:sz w:val="28"/>
          <w:szCs w:val="28"/>
        </w:rPr>
      </w:pPr>
    </w:p>
    <w:p w:rsidR="00BC2F51" w:rsidRDefault="002461CF" w:rsidP="00246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C2F51">
        <w:rPr>
          <w:color w:val="000000"/>
          <w:sz w:val="28"/>
          <w:szCs w:val="28"/>
        </w:rPr>
        <w:t>УТВЕРЖДЕНО</w:t>
      </w:r>
    </w:p>
    <w:p w:rsidR="00BC2F51" w:rsidRDefault="002461CF" w:rsidP="00246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2F51">
        <w:rPr>
          <w:sz w:val="28"/>
          <w:szCs w:val="28"/>
        </w:rPr>
        <w:t>Решением территориальной</w:t>
      </w:r>
    </w:p>
    <w:p w:rsidR="00BC2F51" w:rsidRDefault="002461CF" w:rsidP="00CE1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</w:t>
      </w:r>
      <w:r w:rsidR="00BC2F51">
        <w:rPr>
          <w:sz w:val="28"/>
          <w:szCs w:val="28"/>
        </w:rPr>
        <w:t>избирательной комиссии</w:t>
      </w:r>
      <w:r w:rsidR="00CE187D">
        <w:rPr>
          <w:sz w:val="28"/>
          <w:szCs w:val="28"/>
        </w:rPr>
        <w:t xml:space="preserve"> </w:t>
      </w:r>
      <w:r w:rsidR="00BC2F51">
        <w:rPr>
          <w:sz w:val="28"/>
          <w:szCs w:val="28"/>
        </w:rPr>
        <w:t xml:space="preserve">Адлерская г. Сочи  </w:t>
      </w:r>
    </w:p>
    <w:p w:rsidR="00BC2F51" w:rsidRDefault="00BC2F51" w:rsidP="00246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608D2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3608D2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3608D2">
        <w:rPr>
          <w:sz w:val="28"/>
          <w:szCs w:val="28"/>
        </w:rPr>
        <w:t>21</w:t>
      </w:r>
      <w:r>
        <w:rPr>
          <w:sz w:val="28"/>
          <w:szCs w:val="28"/>
        </w:rPr>
        <w:t xml:space="preserve"> г. № </w:t>
      </w:r>
      <w:r w:rsidR="003608D2">
        <w:rPr>
          <w:sz w:val="28"/>
          <w:szCs w:val="28"/>
        </w:rPr>
        <w:t>4/1</w:t>
      </w:r>
      <w:r w:rsidR="00F37D9B">
        <w:rPr>
          <w:sz w:val="28"/>
          <w:szCs w:val="28"/>
        </w:rPr>
        <w:t>2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7"/>
          <w:szCs w:val="27"/>
        </w:rPr>
      </w:pP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Молодежном Общественном Совете 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территориальной избирательной комиссии Адлерская г. Сочи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sz w:val="28"/>
          <w:szCs w:val="28"/>
        </w:rPr>
      </w:pP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Молодежный Общественный Совет при территориальной избирательной комиссии Адлерская г. Сочи (далее – Молодежный Совет) является постоянно действующим совещательным и консультативным органом, создаваемым с целью содействия территориальной  избирательной комиссии Адлерская г. Сочи в деятельности по повышению правовой культуры молодых и будущих избирателей Адлерского внутригородского района г. Сочи</w:t>
      </w:r>
      <w:r>
        <w:rPr>
          <w:bCs/>
          <w:sz w:val="28"/>
          <w:szCs w:val="28"/>
        </w:rPr>
        <w:t>, в том числе обучению, воспитанию у них активной гражданской позиции и осознанного участия в выборах, поддержке молодежных инициатив</w:t>
      </w:r>
      <w:r>
        <w:rPr>
          <w:sz w:val="28"/>
          <w:szCs w:val="28"/>
        </w:rPr>
        <w:t>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Молодежный Совет в своей деятельности руководствуется Конституцией Российской Федерации, федеральными законами и законами Краснодарского края, постановлениями и другими актами Центральной избирательной комиссии Российской Федерации, избирательной комиссии Краснодарского края, а также настоящим Положением. 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Члены Молодежного Совета осуществляют свою деятельность на общественных началах.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Состав и порядок формирования Молодежного Совета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Молодежный Совет формируется территориальной избирательной комиссией Адлерская г. Сочи в количестве </w:t>
      </w:r>
      <w:r w:rsidR="00313A9A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человек. 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полномочий Молодежного Совета составляет два года с момента его первого заседания. 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 Членами Молодежного Совета могут быть граждане Российской Федерации в возрасте от 16 до 35 лет, постоянно проживающие на территории г. Сочи.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 Формирование Молодежного Совета осуществляется на основе предложений: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членов территориальной избирательной комиссии Адлерская г. Сочи с правом решающего голоса;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отделов образования, науки и молодежной политики г. Сочи, Адлерского внутригородского района;</w:t>
      </w:r>
    </w:p>
    <w:p w:rsidR="003608D2" w:rsidRDefault="003608D2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порядке самовыдвижения;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Для назначения предлагаемой кандидатуры в состав Молодежного Совета в территориальную избирательную комиссию Адлерская г. Сочи представляется: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согласии гражданина Российской Федерации в возрасте от 16 до 35 лет, постоянно проживающего на территории г. Сочи, на назначение в состав Молодежного Совета</w:t>
      </w:r>
      <w:r w:rsidR="002461CF">
        <w:rPr>
          <w:sz w:val="28"/>
          <w:szCs w:val="28"/>
        </w:rPr>
        <w:t>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 Документы по предлагаемым кандидатурам в состав Молодежного Совета предоставляются в территориальную избирательную комиссию Адлерская г. Сочи по адресу: 354341, г. Сочи, ул. Кирова, дом 53.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Полномочия Молодежного Совета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В рамках своих полномочий Молодежный Совет: 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Содействует обеспечению взаимодействия молодежи с территориальной избирательной комиссией Адлерская г. Сочи по вопросам повышения правовой культуры и электоральной активности молодежи. 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3.1.2. Осуществляет мониторинг и анализ электоральной активности молодых избирателей, впервые голосующих на выборах всех уровней на территории Адлерского внутригородского района г. Сочи.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Готовит предложения в план работы территориальной избирательной комиссии Адлерская г. Сочи по работе с молодыми и будущими избирателями и непосредственно участвует в реализации </w:t>
      </w:r>
      <w:r>
        <w:rPr>
          <w:sz w:val="28"/>
          <w:szCs w:val="28"/>
        </w:rPr>
        <w:lastRenderedPageBreak/>
        <w:t>мероприятий по повышению правовой культуры молодых и будущих избирателей.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3.1.4. Вносит предложения в территориальную избирательную комиссию Адлерская г. Сочи по вопросам совершенствования работы с молодежью.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3"/>
          <w:bCs/>
        </w:rPr>
      </w:pP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4. Организация деятельности Молодежного Совета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</w:pPr>
      <w:r>
        <w:rPr>
          <w:sz w:val="28"/>
          <w:szCs w:val="28"/>
        </w:rPr>
        <w:t xml:space="preserve">4.1. Деятельность Молодежного Совета осуществляется на основе коллегиальности, свободного, открытого и гласного обсуждения и решения вопросов, входящих в его компетенцию. 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Заседания Молодежного Совета проводятся по мере необходимости, но не реже одного раза в полугодие.</w:t>
      </w:r>
    </w:p>
    <w:p w:rsidR="00BC2F51" w:rsidRDefault="00BC2F51" w:rsidP="00BC2F51">
      <w:pPr>
        <w:pStyle w:val="a7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4.3.Заседания Молодежного Совета проводится, как правило, в помещении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территориальной избирательн</w:t>
      </w:r>
      <w:r w:rsidR="00D46FF5">
        <w:rPr>
          <w:rFonts w:ascii="Times New Roman" w:hAnsi="Times New Roman"/>
          <w:sz w:val="28"/>
          <w:szCs w:val="28"/>
        </w:rPr>
        <w:t>ой комиссией Адлерская г. Сочи, возможно проведение дистанционного формата в режиме видеоконференции.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Заседания Молодежного Совета проводятся открыто и гласно. 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Заседание Молодежного Совета является правомочным, если на нем присутствует большинство от установленного числа членов Молодежного Совета. 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 Председатель и  секретарь Молодежного Совета избираются на его первом заседании из числа членов Молодежного Совета открытым голосованием простым большинством голосов от установленной численности членов Молодежного Совета.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4.7. Председатель Молодежного Совета избирается по предложению председателя территориальной избирательной комиссии Адлерская г. Сочи.</w:t>
      </w:r>
    </w:p>
    <w:p w:rsidR="00BC2F51" w:rsidRDefault="0064080B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избирается</w:t>
      </w:r>
      <w:r w:rsidR="00BC2F51">
        <w:rPr>
          <w:sz w:val="28"/>
          <w:szCs w:val="28"/>
        </w:rPr>
        <w:t xml:space="preserve"> по предложению членов Молодежного Совета.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4.8. Первое заседание Молодежного Совета открывает председатель (заместитель председателя</w:t>
      </w:r>
      <w:r w:rsidR="0064080B">
        <w:rPr>
          <w:sz w:val="28"/>
          <w:szCs w:val="28"/>
        </w:rPr>
        <w:t>, секретарь</w:t>
      </w:r>
      <w:r>
        <w:rPr>
          <w:sz w:val="28"/>
          <w:szCs w:val="28"/>
        </w:rPr>
        <w:t xml:space="preserve">) территориальной избирательной комиссии Адлерская г. Сочи и ведет его до избрания председателя Молодежного Совета. 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3"/>
          <w:bCs/>
        </w:rPr>
      </w:pPr>
    </w:p>
    <w:p w:rsidR="0064080B" w:rsidRDefault="0064080B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3"/>
          <w:bCs/>
        </w:rPr>
      </w:pP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lastRenderedPageBreak/>
        <w:t xml:space="preserve">5. Полномочия председателя,  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80" w:lineRule="auto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секретаря и членов Молодежного Совета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rPr>
          <w:sz w:val="28"/>
          <w:szCs w:val="28"/>
        </w:rPr>
        <w:t>5.1. Председатель Молодежного Совета: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5.1.1. Организует работу Молодежного Совета, созывает и ведет заседания Молодежного Совета, дает поручения по вопросам, отнесенным к его компетенции, подписывает протоколы заседаний Молодежного Совета, иные документы, принятые в пределах его полномочий, осуществляет контроль за их реализацией, дает поручения секретарю и членам Молодежного Совета.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5.1.2. Представляет Молодежный Совет во взаимоотношениях с территориальной избирательной комиссией Адлерская г. Сочи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 Организует перспективное и текущее планирование деятельности Молодежного Совета, контролирует ход выполнения планов его работы.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5.1.4. Осуществляет контроль за реализацией решений Молодежного Совета.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5.1.5. Осуществляет иные полномочия, предусмотренные настоящим Положением или иные возложенные на него полномочия по решению территориальной  избирательной комиссии Адлерская г. Сочи.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Секретарь Молодежного Совета: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5.2.1. Организует подготовку заседаний Молодежного Совета, вносимых на его рассмотрение материалов.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5.2.2. Подписывает протоколы заседаний Молодежного Совета.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5.2.3. Организует перспективное и текущее планирование деятельности Молодежного Совета, контролирует ход выполнения планов его работы.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5.2.4. Выполняет поручения председателя Молодежного Совета.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5.2.5. Дает поручения членам Молодежного Совета в пределах своих полномочий.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5.2.6. Осуществляет иные полномочия, предусмотренные настоящим Положением.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Члены Молодежного Совета: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5.3.1. Вносят свои предложения в план работы Молодежного Совета.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5.3.2. Участвуют в подготовке решений Молодежного Совета.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5.3.3. Участвуют в подготовке и реализации проектов Молодежного Совета.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5.3.4. Выполняют поручения председателя и секретаря Молодежного Совета.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5.3.5. Осуществляют иные полномочия, предусмотренные настоящим Положением.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Style w:val="a3"/>
          <w:bCs/>
        </w:rPr>
      </w:pPr>
      <w:r>
        <w:rPr>
          <w:rStyle w:val="a3"/>
          <w:bCs/>
          <w:sz w:val="28"/>
          <w:szCs w:val="28"/>
        </w:rPr>
        <w:t>6. Статус члена Молодежного Совета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</w:pPr>
      <w:r>
        <w:rPr>
          <w:sz w:val="28"/>
          <w:szCs w:val="28"/>
        </w:rPr>
        <w:t>6.1. Члены Молодежного Совета обязаны: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6.1.1. Присутствовать на заседаниях Молодежного Совета.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6.1.2. Принимать активное участие в деятельности Молодежного Совета.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6.1.3. Выполнять поручения Молодежного Совета.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 Члены Молодежного Совета имеют право: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6.2.1. Вносить предложения по вопросам, входящим в компетенцию Молодежного Совета на заседаниях, и предлагать проведение голосования по данным вопросам.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6.2.2. Знакомиться с документами и материалами, непосредственно связанными с работой Молодежного Совета, получать копии этих документов и материалов.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6.2.3. Присутствовать на заседаниях территориальной избирательной комиссии 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 Член Молодежного Совета может быть исключен из состава Молодежного Совета по предложению председателя территориальной избирательной комиссии Адлерская г. Сочи или председателя Молодежного Совета в случае нарушения настоящего Положения и решений Молодежного Совета.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Член Молодежного Совета может досрочно выйти из состава Молодежного Совета по собственному желанию на основании письменного заявления.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6.5. Территориальная избирательная комиссия Адлерская г. Сочи, назначившая члена Молодежного Совета, обязана назначить нового члена Молодежного Совета вместо выбывшего в течение двух месяцев с момента освобождения от обязанностей члена Молодежного Совета. </w:t>
      </w:r>
    </w:p>
    <w:p w:rsidR="002461CF" w:rsidRDefault="002461CF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3"/>
          <w:bCs/>
        </w:rPr>
      </w:pPr>
    </w:p>
    <w:p w:rsidR="002461CF" w:rsidRDefault="002461CF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3"/>
          <w:bCs/>
        </w:rPr>
      </w:pPr>
    </w:p>
    <w:p w:rsidR="002461CF" w:rsidRDefault="002461CF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3"/>
          <w:bCs/>
        </w:rPr>
      </w:pPr>
    </w:p>
    <w:p w:rsidR="002461CF" w:rsidRDefault="002461CF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a3"/>
          <w:bCs/>
        </w:rPr>
      </w:pP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rStyle w:val="a3"/>
          <w:rFonts w:eastAsia="Arial Unicode MS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7. Порядок принятия решений Молодежного Совета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</w:pPr>
      <w:r>
        <w:rPr>
          <w:sz w:val="28"/>
          <w:szCs w:val="28"/>
        </w:rPr>
        <w:t>7.1. Молодежный Совет принимает решения по вопросам, входящим в ее компетенцию.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 Решения Молодежного Совет об избрании председателя, секретаря Молодежного Совета, о досрочном прекращении полномочий председателя, секретаря Молодежного Совета принимаются на заседании Молодежного Совета большинством голосов от установленного числа членов Молодежного Совета.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Молодежного Совета по иным вопросам принимаются большинством голосов от числа присутствующих на заседании членов Молодежного Совета. 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При принятии Молодежным Советом решений в случае равного числа голосов членов Молодежного Совета, поданных «за» и «против», голос председателя Молодежного Совета является решающим.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7.4. Решения Молодежного Совета оформляются протоколом, который подписывают председатель и секретарь Молодежного Совета.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Члены Молодежного Совета, не согласные с решением Молодежного Совета, вправе изложить в письменной форме особое мнение, прилагаемое к протоколу заседания Молодежного Совета.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Протоколы заседаний, решения Молодежного Совета и иная информация о деятельности Молодежного Совета доводятся до сведения членов Молодежного Совета, других заинтересованных лиц.</w:t>
      </w:r>
    </w:p>
    <w:p w:rsidR="00BC2F51" w:rsidRDefault="00BC2F51" w:rsidP="00BC2F5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7.7. Решение Молодежного Совета, принятое с превышением его полномочий, может быть отменено территориальной избирательной комиссией Адлерская г. Сочи.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BC2F51" w:rsidSect="00BC2F51">
          <w:pgSz w:w="11906" w:h="16838"/>
          <w:pgMar w:top="851" w:right="851" w:bottom="709" w:left="1701" w:header="680" w:footer="624" w:gutter="0"/>
          <w:pgNumType w:start="1"/>
          <w:cols w:space="720"/>
        </w:sectPr>
      </w:pP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к Положению о Молодежном Общественном Совете при территориальной избирательной комиссии  Адлерская г. Сочи</w:t>
      </w:r>
      <w:r>
        <w:rPr>
          <w:sz w:val="26"/>
          <w:szCs w:val="26"/>
        </w:rPr>
        <w:br/>
      </w: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643"/>
        <w:gridCol w:w="5002"/>
      </w:tblGrid>
      <w:tr w:rsidR="00BC2F51" w:rsidTr="00BC2F51">
        <w:tc>
          <w:tcPr>
            <w:tcW w:w="4644" w:type="dxa"/>
          </w:tcPr>
          <w:p w:rsidR="00BC2F51" w:rsidRDefault="00BC2F51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04" w:type="dxa"/>
          </w:tcPr>
          <w:p w:rsidR="00BC2F51" w:rsidRDefault="00BC2F51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BC2F51" w:rsidRDefault="00BC2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территориальную избирательную комиссию Адлерская г. Сочи</w:t>
            </w:r>
          </w:p>
          <w:p w:rsidR="00BC2F51" w:rsidRDefault="00BC2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гражданина Российской Федерации</w:t>
            </w:r>
          </w:p>
          <w:p w:rsidR="00BC2F51" w:rsidRDefault="00BC2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_________________________________,</w:t>
            </w:r>
          </w:p>
          <w:p w:rsidR="00BC2F51" w:rsidRDefault="00BC2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BC2F51" w:rsidRDefault="00BC2F51">
            <w:pPr>
              <w:rPr>
                <w:b/>
                <w:sz w:val="28"/>
                <w:szCs w:val="28"/>
              </w:rPr>
            </w:pPr>
          </w:p>
        </w:tc>
      </w:tr>
    </w:tbl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назначение меня членом Молодежного общественного Совета при территориальной избирательной комиссии Адлерская г. Сочи.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себе сообщаю следующие сведения: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 дата рождения ___________г., место рождения _________________________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__________________________________________________________________;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 гражданство РФ, вид документа: паспорт серия _______ № _____________, выдан ___________________________________________________________;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 место работы, должность (род занятий): _____________________________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__________________________________________________________________. 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sz w:val="22"/>
          <w:szCs w:val="22"/>
        </w:rPr>
      </w:pPr>
      <w:r>
        <w:rPr>
          <w:sz w:val="28"/>
          <w:szCs w:val="28"/>
        </w:rPr>
        <w:t xml:space="preserve">- образование: ___________, в _________________ г. окончил ____________________________________________________________________________________________________________________________________ __________________________________________________________________ </w:t>
      </w:r>
      <w:r>
        <w:rPr>
          <w:sz w:val="22"/>
          <w:szCs w:val="22"/>
        </w:rPr>
        <w:t>(указать (при наличии) сведения о юридическом образовании и ученой степени в области права)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 адрес места жительства: ___________________________________________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_________________________________________________________________;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 раб. телефон (с кодом города) _____________, дом. телефон (с кодом города)_______________________, моб. телефон _______________________.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szCs w:val="24"/>
        </w:rPr>
      </w:pPr>
      <w:r>
        <w:rPr>
          <w:sz w:val="28"/>
          <w:szCs w:val="28"/>
        </w:rPr>
        <w:t xml:space="preserve">Имею опыт работы в избирательных комиссиях:________________________ _________________________________________________________________ </w:t>
      </w:r>
      <w:r>
        <w:rPr>
          <w:szCs w:val="24"/>
        </w:rPr>
        <w:t>(указать какой)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 </w:t>
      </w:r>
    </w:p>
    <w:p w:rsidR="00BC2F51" w:rsidRDefault="00BC2F51" w:rsidP="00BC2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(</w:t>
      </w:r>
      <w:r>
        <w:rPr>
          <w:szCs w:val="24"/>
        </w:rPr>
        <w:t>дата)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(подпись)</w:t>
      </w:r>
    </w:p>
    <w:p w:rsidR="0056313F" w:rsidRDefault="0056313F"/>
    <w:sectPr w:rsidR="0056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A9" w:rsidRDefault="002E09A9" w:rsidP="00BC2F51">
      <w:r>
        <w:separator/>
      </w:r>
    </w:p>
  </w:endnote>
  <w:endnote w:type="continuationSeparator" w:id="0">
    <w:p w:rsidR="002E09A9" w:rsidRDefault="002E09A9" w:rsidP="00BC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A9" w:rsidRDefault="002E09A9" w:rsidP="00BC2F51">
      <w:r>
        <w:separator/>
      </w:r>
    </w:p>
  </w:footnote>
  <w:footnote w:type="continuationSeparator" w:id="0">
    <w:p w:rsidR="002E09A9" w:rsidRDefault="002E09A9" w:rsidP="00BC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EE"/>
    <w:rsid w:val="000919E6"/>
    <w:rsid w:val="001B7E68"/>
    <w:rsid w:val="00204B11"/>
    <w:rsid w:val="002461CF"/>
    <w:rsid w:val="002E09A9"/>
    <w:rsid w:val="00313A9A"/>
    <w:rsid w:val="003608D2"/>
    <w:rsid w:val="00546ED4"/>
    <w:rsid w:val="00556B77"/>
    <w:rsid w:val="0056313F"/>
    <w:rsid w:val="0060482F"/>
    <w:rsid w:val="0064080B"/>
    <w:rsid w:val="006D0A3E"/>
    <w:rsid w:val="009753EE"/>
    <w:rsid w:val="009E3546"/>
    <w:rsid w:val="00B834B9"/>
    <w:rsid w:val="00BC2F51"/>
    <w:rsid w:val="00CE187D"/>
    <w:rsid w:val="00D46FF5"/>
    <w:rsid w:val="00E65F9A"/>
    <w:rsid w:val="00EC6D2A"/>
    <w:rsid w:val="00F3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AD9A3-D193-4269-BCBF-9BEBF9C2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C2F51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C2F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2F51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Strong"/>
    <w:uiPriority w:val="22"/>
    <w:qFormat/>
    <w:rsid w:val="00BC2F51"/>
    <w:rPr>
      <w:b/>
      <w:bCs w:val="0"/>
    </w:rPr>
  </w:style>
  <w:style w:type="paragraph" w:styleId="a4">
    <w:name w:val="Normal (Web)"/>
    <w:basedOn w:val="a"/>
    <w:uiPriority w:val="99"/>
    <w:semiHidden/>
    <w:unhideWhenUsed/>
    <w:rsid w:val="00BC2F51"/>
    <w:pPr>
      <w:spacing w:before="100" w:beforeAutospacing="1" w:after="100" w:afterAutospacing="1"/>
    </w:pPr>
    <w:rPr>
      <w:color w:val="000000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C2F5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BC2F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C2F51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C2F51"/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BC2F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2F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C2F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2F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C2F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C2F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C2F5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C2F5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2F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3</cp:revision>
  <cp:lastPrinted>2021-01-26T07:50:00Z</cp:lastPrinted>
  <dcterms:created xsi:type="dcterms:W3CDTF">2021-01-26T13:59:00Z</dcterms:created>
  <dcterms:modified xsi:type="dcterms:W3CDTF">2021-01-29T13:00:00Z</dcterms:modified>
</cp:coreProperties>
</file>