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7F" w:rsidRPr="00F849E2" w:rsidRDefault="0055077F" w:rsidP="0055077F">
      <w:pPr>
        <w:pStyle w:val="1"/>
        <w:rPr>
          <w:sz w:val="28"/>
          <w:szCs w:val="28"/>
        </w:rPr>
      </w:pPr>
      <w:r w:rsidRPr="00F849E2">
        <w:rPr>
          <w:sz w:val="28"/>
          <w:szCs w:val="28"/>
        </w:rPr>
        <w:t>РЕШЕНИЕ</w:t>
      </w:r>
    </w:p>
    <w:p w:rsidR="0055077F" w:rsidRPr="00325C46" w:rsidRDefault="0055077F" w:rsidP="0055077F">
      <w:pPr>
        <w:pStyle w:val="1"/>
        <w:jc w:val="left"/>
      </w:pPr>
      <w:r>
        <w:t xml:space="preserve">29 декабря </w:t>
      </w:r>
      <w:r w:rsidRPr="00F849E2">
        <w:t>20</w:t>
      </w:r>
      <w:r>
        <w:t xml:space="preserve">21 г.                    </w:t>
      </w:r>
      <w:r w:rsidRPr="00F849E2">
        <w:t xml:space="preserve">      </w:t>
      </w:r>
      <w:r>
        <w:tab/>
      </w:r>
      <w:r>
        <w:tab/>
      </w:r>
      <w:r>
        <w:tab/>
        <w:t xml:space="preserve">                 </w:t>
      </w:r>
      <w:r>
        <w:tab/>
        <w:t>26/196</w:t>
      </w:r>
    </w:p>
    <w:p w:rsidR="0055077F" w:rsidRDefault="0055077F" w:rsidP="0055077F">
      <w:pPr>
        <w:pStyle w:val="1"/>
        <w:ind w:left="3540" w:firstLine="708"/>
        <w:jc w:val="left"/>
      </w:pPr>
      <w:r w:rsidRPr="004B2D2C">
        <w:t>г. Сочи</w:t>
      </w:r>
    </w:p>
    <w:p w:rsidR="0055077F" w:rsidRDefault="0055077F" w:rsidP="0055077F">
      <w:pPr>
        <w:pStyle w:val="a3"/>
        <w:tabs>
          <w:tab w:val="left" w:pos="5040"/>
        </w:tabs>
        <w:ind w:right="78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номенклатуры территориальной </w:t>
      </w:r>
    </w:p>
    <w:p w:rsidR="0055077F" w:rsidRDefault="0055077F" w:rsidP="0055077F">
      <w:pPr>
        <w:pStyle w:val="a3"/>
        <w:tabs>
          <w:tab w:val="left" w:pos="5040"/>
        </w:tabs>
        <w:ind w:right="78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избирательной комиссии </w:t>
      </w:r>
      <w:proofErr w:type="spellStart"/>
      <w:r>
        <w:rPr>
          <w:b/>
          <w:szCs w:val="28"/>
        </w:rPr>
        <w:t>Лазаревская</w:t>
      </w:r>
      <w:proofErr w:type="spellEnd"/>
      <w:r>
        <w:rPr>
          <w:b/>
          <w:szCs w:val="28"/>
        </w:rPr>
        <w:t xml:space="preserve"> г. Сочи на 20</w:t>
      </w:r>
      <w:r w:rsidR="000931E5">
        <w:rPr>
          <w:b/>
          <w:szCs w:val="28"/>
        </w:rPr>
        <w:t>22</w:t>
      </w:r>
      <w:bookmarkStart w:id="0" w:name="_GoBack"/>
      <w:bookmarkEnd w:id="0"/>
      <w:r>
        <w:rPr>
          <w:b/>
          <w:szCs w:val="28"/>
        </w:rPr>
        <w:t xml:space="preserve"> год </w:t>
      </w:r>
    </w:p>
    <w:p w:rsidR="0055077F" w:rsidRPr="0055077F" w:rsidRDefault="0055077F" w:rsidP="0055077F">
      <w:pPr>
        <w:pStyle w:val="a3"/>
        <w:tabs>
          <w:tab w:val="left" w:pos="5040"/>
        </w:tabs>
        <w:ind w:right="78"/>
        <w:jc w:val="center"/>
        <w:rPr>
          <w:b/>
          <w:szCs w:val="28"/>
        </w:rPr>
      </w:pPr>
    </w:p>
    <w:p w:rsidR="0055077F" w:rsidRPr="0055077F" w:rsidRDefault="0055077F" w:rsidP="0055077F">
      <w:pPr>
        <w:spacing w:line="4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77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июня 2002 года № 67 – ФЗ «Об основных гарантиях избирательных прав и права на участие в референдуме граждан Российской Федерации», Закона Краснодарского края от 26 марта  2003 года «О системе избирательных комиссий, комиссий референдума в Краснодарском крае»,  Основными правилами работы архивов организаций М.2002, учитывая рекомендации избирательной комиссии Краснодарского края, согласования Экспертной комиссии  избирательной</w:t>
      </w:r>
      <w:proofErr w:type="gramEnd"/>
      <w:r w:rsidRPr="0055077F">
        <w:rPr>
          <w:rFonts w:ascii="Times New Roman" w:hAnsi="Times New Roman" w:cs="Times New Roman"/>
          <w:sz w:val="28"/>
          <w:szCs w:val="28"/>
        </w:rPr>
        <w:t xml:space="preserve"> комиссии  Краснодарского края от 15 декабря 2020 г. № 3, территориальная избирательная комиссия </w:t>
      </w:r>
      <w:proofErr w:type="spellStart"/>
      <w:r w:rsidRPr="0055077F">
        <w:rPr>
          <w:rFonts w:ascii="Times New Roman" w:hAnsi="Times New Roman" w:cs="Times New Roman"/>
          <w:sz w:val="28"/>
          <w:szCs w:val="28"/>
        </w:rPr>
        <w:t>Лазаревская</w:t>
      </w:r>
      <w:proofErr w:type="spellEnd"/>
      <w:r w:rsidRPr="0055077F">
        <w:rPr>
          <w:rFonts w:ascii="Times New Roman" w:hAnsi="Times New Roman" w:cs="Times New Roman"/>
          <w:sz w:val="28"/>
          <w:szCs w:val="28"/>
        </w:rPr>
        <w:t xml:space="preserve"> г. Сочи  РЕШИЛА:</w:t>
      </w:r>
    </w:p>
    <w:p w:rsidR="0055077F" w:rsidRPr="0055077F" w:rsidRDefault="0055077F" w:rsidP="0055077F">
      <w:p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5077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77F">
        <w:rPr>
          <w:rFonts w:ascii="Times New Roman" w:hAnsi="Times New Roman" w:cs="Times New Roman"/>
          <w:sz w:val="28"/>
          <w:szCs w:val="28"/>
        </w:rPr>
        <w:t xml:space="preserve">Утвердить номенклатуру дел территориальной избирательной комиссии </w:t>
      </w:r>
      <w:proofErr w:type="spellStart"/>
      <w:r w:rsidRPr="0055077F">
        <w:rPr>
          <w:rFonts w:ascii="Times New Roman" w:hAnsi="Times New Roman" w:cs="Times New Roman"/>
          <w:sz w:val="28"/>
          <w:szCs w:val="28"/>
        </w:rPr>
        <w:t>Лазаревская</w:t>
      </w:r>
      <w:proofErr w:type="spellEnd"/>
      <w:r w:rsidRPr="0055077F">
        <w:rPr>
          <w:rFonts w:ascii="Times New Roman" w:hAnsi="Times New Roman" w:cs="Times New Roman"/>
          <w:sz w:val="28"/>
          <w:szCs w:val="28"/>
        </w:rPr>
        <w:t xml:space="preserve"> г. Сочи на 2022 год (прилагается).  </w:t>
      </w:r>
    </w:p>
    <w:p w:rsidR="0055077F" w:rsidRPr="0055077F" w:rsidRDefault="0055077F" w:rsidP="0055077F">
      <w:pPr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5077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77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5077F">
        <w:rPr>
          <w:rFonts w:ascii="Times New Roman" w:hAnsi="Times New Roman" w:cs="Times New Roman"/>
          <w:sz w:val="28"/>
          <w:szCs w:val="28"/>
        </w:rPr>
        <w:t xml:space="preserve"> данное решение в информационно-телекоммуникационной сети «Интернет».</w:t>
      </w:r>
    </w:p>
    <w:p w:rsidR="0055077F" w:rsidRDefault="0055077F" w:rsidP="0055077F">
      <w:pPr>
        <w:pStyle w:val="2"/>
        <w:spacing w:line="440" w:lineRule="exact"/>
        <w:ind w:firstLine="0"/>
        <w:rPr>
          <w:szCs w:val="28"/>
        </w:rPr>
      </w:pPr>
      <w:r>
        <w:rPr>
          <w:szCs w:val="28"/>
        </w:rPr>
        <w:t xml:space="preserve">       3. Возложить контроль за выполнением пункта 2 настоящего решения на члена территориальной избирательной комиссии с правом решающего голоса А.А. Польского.</w:t>
      </w:r>
    </w:p>
    <w:p w:rsidR="0055077F" w:rsidRPr="0055077F" w:rsidRDefault="0055077F" w:rsidP="005507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57"/>
        <w:gridCol w:w="4413"/>
      </w:tblGrid>
      <w:tr w:rsidR="0055077F" w:rsidRPr="0055077F" w:rsidTr="00C52C4A">
        <w:trPr>
          <w:trHeight w:val="801"/>
        </w:trPr>
        <w:tc>
          <w:tcPr>
            <w:tcW w:w="5157" w:type="dxa"/>
            <w:hideMark/>
          </w:tcPr>
          <w:p w:rsidR="0055077F" w:rsidRPr="0055077F" w:rsidRDefault="0055077F" w:rsidP="00C5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77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55077F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55077F" w:rsidRPr="0055077F" w:rsidRDefault="0055077F" w:rsidP="00C52C4A">
            <w:pPr>
              <w:spacing w:after="12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5077F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  <w:hideMark/>
          </w:tcPr>
          <w:p w:rsidR="0055077F" w:rsidRPr="0055077F" w:rsidRDefault="0055077F" w:rsidP="00C5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7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55077F" w:rsidRPr="0055077F" w:rsidRDefault="0055077F" w:rsidP="00C52C4A">
            <w:pPr>
              <w:spacing w:after="12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507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Г.П. Польская</w:t>
            </w:r>
          </w:p>
        </w:tc>
      </w:tr>
      <w:tr w:rsidR="0055077F" w:rsidRPr="0055077F" w:rsidTr="00C52C4A">
        <w:trPr>
          <w:trHeight w:val="779"/>
        </w:trPr>
        <w:tc>
          <w:tcPr>
            <w:tcW w:w="5157" w:type="dxa"/>
            <w:hideMark/>
          </w:tcPr>
          <w:p w:rsidR="0055077F" w:rsidRPr="0055077F" w:rsidRDefault="0055077F" w:rsidP="00C5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77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55077F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55077F" w:rsidRPr="0055077F" w:rsidRDefault="0055077F" w:rsidP="00C52C4A">
            <w:pPr>
              <w:spacing w:after="12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5077F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  <w:hideMark/>
          </w:tcPr>
          <w:p w:rsidR="0055077F" w:rsidRPr="0055077F" w:rsidRDefault="0055077F" w:rsidP="00C52C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077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55077F" w:rsidRPr="0055077F" w:rsidRDefault="0055077F" w:rsidP="00C52C4A">
            <w:pPr>
              <w:spacing w:after="12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507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О.В. Евсеева</w:t>
            </w:r>
          </w:p>
        </w:tc>
      </w:tr>
    </w:tbl>
    <w:p w:rsidR="0055077F" w:rsidRPr="0055077F" w:rsidRDefault="0055077F" w:rsidP="0055077F">
      <w:pPr>
        <w:pStyle w:val="1"/>
        <w:jc w:val="left"/>
        <w:rPr>
          <w:sz w:val="28"/>
          <w:szCs w:val="28"/>
        </w:rPr>
      </w:pPr>
      <w:r w:rsidRPr="0055077F">
        <w:rPr>
          <w:sz w:val="28"/>
          <w:szCs w:val="28"/>
        </w:rPr>
        <w:t xml:space="preserve">   </w:t>
      </w:r>
      <w:r w:rsidRPr="0055077F">
        <w:rPr>
          <w:sz w:val="28"/>
          <w:szCs w:val="28"/>
        </w:rPr>
        <w:tab/>
      </w:r>
      <w:r w:rsidRPr="0055077F">
        <w:rPr>
          <w:sz w:val="28"/>
          <w:szCs w:val="28"/>
        </w:rPr>
        <w:tab/>
      </w:r>
      <w:r w:rsidRPr="0055077F">
        <w:rPr>
          <w:sz w:val="28"/>
          <w:szCs w:val="28"/>
        </w:rPr>
        <w:tab/>
      </w:r>
      <w:r w:rsidRPr="0055077F">
        <w:rPr>
          <w:sz w:val="28"/>
          <w:szCs w:val="28"/>
        </w:rPr>
        <w:tab/>
      </w:r>
      <w:r w:rsidRPr="0055077F">
        <w:rPr>
          <w:sz w:val="28"/>
          <w:szCs w:val="28"/>
        </w:rPr>
        <w:tab/>
      </w:r>
    </w:p>
    <w:p w:rsidR="0055077F" w:rsidRPr="0055077F" w:rsidRDefault="0055077F" w:rsidP="0055077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4F53F8" w:rsidRPr="0055077F" w:rsidRDefault="004F53F8">
      <w:pPr>
        <w:rPr>
          <w:rFonts w:ascii="Times New Roman" w:hAnsi="Times New Roman" w:cs="Times New Roman"/>
          <w:sz w:val="28"/>
          <w:szCs w:val="28"/>
        </w:rPr>
      </w:pPr>
    </w:p>
    <w:sectPr w:rsidR="004F53F8" w:rsidRPr="0055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077F"/>
    <w:rsid w:val="000931E5"/>
    <w:rsid w:val="004F53F8"/>
    <w:rsid w:val="0055077F"/>
    <w:rsid w:val="00AA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077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77F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Body Text"/>
    <w:basedOn w:val="a"/>
    <w:link w:val="a4"/>
    <w:unhideWhenUsed/>
    <w:rsid w:val="0055077F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5077F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55077F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5077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1189</Characters>
  <Application>Microsoft Office Word</Application>
  <DocSecurity>0</DocSecurity>
  <Lines>9</Lines>
  <Paragraphs>2</Paragraphs>
  <ScaleCrop>false</ScaleCrop>
  <Company>Krokoz™ Inc.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Елена</cp:lastModifiedBy>
  <cp:revision>4</cp:revision>
  <dcterms:created xsi:type="dcterms:W3CDTF">2022-01-14T09:03:00Z</dcterms:created>
  <dcterms:modified xsi:type="dcterms:W3CDTF">2022-01-14T13:45:00Z</dcterms:modified>
</cp:coreProperties>
</file>