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E8293C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07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6D21D0">
        <w:rPr>
          <w:b/>
          <w:bCs w:val="0"/>
          <w:szCs w:val="28"/>
          <w:u w:val="single"/>
        </w:rPr>
        <w:t>92/581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4009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7F36D8">
        <w:rPr>
          <w:b/>
          <w:bCs w:val="0"/>
          <w:szCs w:val="28"/>
          <w:lang w:eastAsia="en-US"/>
        </w:rPr>
        <w:t xml:space="preserve"> № 16 Лазаревский</w:t>
      </w:r>
    </w:p>
    <w:p w:rsidR="00234009" w:rsidRDefault="007F36D8" w:rsidP="00234009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Савельева Андрея Николаевича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E8293C">
        <w:rPr>
          <w:bCs w:val="0"/>
          <w:szCs w:val="28"/>
          <w:lang w:eastAsia="en-US"/>
        </w:rPr>
        <w:t xml:space="preserve"> 06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(Вх. №</w:t>
      </w:r>
      <w:r w:rsidR="007F36D8">
        <w:rPr>
          <w:bCs w:val="0"/>
          <w:szCs w:val="28"/>
          <w:lang w:eastAsia="en-US"/>
        </w:rPr>
        <w:t xml:space="preserve"> 2142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7F36D8">
        <w:rPr>
          <w:bCs w:val="0"/>
          <w:szCs w:val="28"/>
          <w:lang w:eastAsia="en-US"/>
        </w:rPr>
        <w:t>№ 16 Лазаревский Савельевым Андреем Николаевичем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7F36D8">
        <w:rPr>
          <w:bCs w:val="0"/>
          <w:szCs w:val="28"/>
          <w:lang w:eastAsia="en-US"/>
        </w:rPr>
        <w:t>ругу №  16 Лазаревский Савельева Андрея Николаевича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7F36D8">
        <w:rPr>
          <w:bCs w:val="0"/>
          <w:szCs w:val="28"/>
          <w:lang w:eastAsia="en-US"/>
        </w:rPr>
        <w:t>Предупредить Савельева А.Н.</w:t>
      </w:r>
      <w:r w:rsidR="008F0868">
        <w:rPr>
          <w:bCs w:val="0"/>
          <w:szCs w:val="28"/>
          <w:lang w:eastAsia="en-US"/>
        </w:rPr>
        <w:t xml:space="preserve"> </w:t>
      </w:r>
      <w:r w:rsidR="00F315E7">
        <w:rPr>
          <w:bCs w:val="0"/>
          <w:szCs w:val="28"/>
          <w:lang w:eastAsia="en-US"/>
        </w:rPr>
        <w:t>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34009"/>
    <w:rsid w:val="002A6EF8"/>
    <w:rsid w:val="002E00E1"/>
    <w:rsid w:val="003E757B"/>
    <w:rsid w:val="003F369E"/>
    <w:rsid w:val="00435374"/>
    <w:rsid w:val="004A2C43"/>
    <w:rsid w:val="004C4B17"/>
    <w:rsid w:val="00504614"/>
    <w:rsid w:val="00512ACD"/>
    <w:rsid w:val="0053060A"/>
    <w:rsid w:val="005570B1"/>
    <w:rsid w:val="00561CBB"/>
    <w:rsid w:val="005B279F"/>
    <w:rsid w:val="005F6B82"/>
    <w:rsid w:val="00650045"/>
    <w:rsid w:val="0067693D"/>
    <w:rsid w:val="006A0BB6"/>
    <w:rsid w:val="006D0A70"/>
    <w:rsid w:val="006D1757"/>
    <w:rsid w:val="006D21D0"/>
    <w:rsid w:val="007568B8"/>
    <w:rsid w:val="00777120"/>
    <w:rsid w:val="00793EB1"/>
    <w:rsid w:val="007A0BC6"/>
    <w:rsid w:val="007B2381"/>
    <w:rsid w:val="007F36D8"/>
    <w:rsid w:val="00895991"/>
    <w:rsid w:val="008F0868"/>
    <w:rsid w:val="009362C8"/>
    <w:rsid w:val="009431E1"/>
    <w:rsid w:val="00983849"/>
    <w:rsid w:val="009D22BB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A65E3"/>
    <w:rsid w:val="00BB7F5C"/>
    <w:rsid w:val="00BD4457"/>
    <w:rsid w:val="00D40C18"/>
    <w:rsid w:val="00D47C30"/>
    <w:rsid w:val="00D51E5F"/>
    <w:rsid w:val="00DB6046"/>
    <w:rsid w:val="00DE251F"/>
    <w:rsid w:val="00E247C8"/>
    <w:rsid w:val="00E8293C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35</cp:revision>
  <cp:lastPrinted>2020-07-03T09:53:00Z</cp:lastPrinted>
  <dcterms:created xsi:type="dcterms:W3CDTF">2020-07-03T09:56:00Z</dcterms:created>
  <dcterms:modified xsi:type="dcterms:W3CDTF">2020-08-19T06:36:00Z</dcterms:modified>
</cp:coreProperties>
</file>