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D684" w14:textId="77777777" w:rsidR="00A02A3F" w:rsidRDefault="00A02A3F" w:rsidP="00A02A3F">
      <w:pPr>
        <w:rPr>
          <w:rFonts w:ascii="Times New Roman" w:hAnsi="Times New Roman"/>
          <w:sz w:val="28"/>
          <w:szCs w:val="28"/>
          <w:lang w:val="ru-RU"/>
        </w:rPr>
      </w:pPr>
    </w:p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7364E032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D60C6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» </w:t>
      </w:r>
      <w:r w:rsidR="00D60C69">
        <w:rPr>
          <w:sz w:val="28"/>
          <w:szCs w:val="28"/>
          <w:u w:val="single"/>
        </w:rPr>
        <w:t>мая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D60C6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D60C69">
        <w:rPr>
          <w:sz w:val="28"/>
          <w:szCs w:val="28"/>
          <w:u w:val="single"/>
        </w:rPr>
        <w:t>8/</w:t>
      </w:r>
      <w:r w:rsidR="00CE25DC">
        <w:rPr>
          <w:sz w:val="28"/>
          <w:szCs w:val="28"/>
          <w:u w:val="single"/>
        </w:rPr>
        <w:t>46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2FD48DE6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6E0EBB">
        <w:rPr>
          <w:b/>
          <w:sz w:val="28"/>
          <w:szCs w:val="28"/>
        </w:rPr>
        <w:t>1</w:t>
      </w:r>
      <w:r w:rsidR="00CE25DC">
        <w:rPr>
          <w:b/>
          <w:sz w:val="28"/>
          <w:szCs w:val="28"/>
        </w:rPr>
        <w:t>9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62CD0199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Решением территориальной избирательной комиссии Адлерская города Сочи от </w:t>
      </w:r>
      <w:r w:rsidR="00D60C69">
        <w:rPr>
          <w:rFonts w:ascii="Times New Roman" w:hAnsi="Times New Roman"/>
          <w:sz w:val="28"/>
          <w:szCs w:val="28"/>
          <w:lang w:val="ru-RU"/>
        </w:rPr>
        <w:t>24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69">
        <w:rPr>
          <w:rFonts w:ascii="Times New Roman" w:hAnsi="Times New Roman"/>
          <w:sz w:val="28"/>
          <w:szCs w:val="28"/>
          <w:lang w:val="ru-RU"/>
        </w:rPr>
        <w:t>марта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60C69">
        <w:rPr>
          <w:rFonts w:ascii="Times New Roman" w:hAnsi="Times New Roman"/>
          <w:sz w:val="28"/>
          <w:szCs w:val="28"/>
          <w:lang w:val="ru-RU"/>
        </w:rPr>
        <w:t>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D60C69">
        <w:rPr>
          <w:rFonts w:ascii="Times New Roman" w:hAnsi="Times New Roman"/>
          <w:sz w:val="28"/>
          <w:szCs w:val="28"/>
          <w:lang w:val="ru-RU"/>
        </w:rPr>
        <w:t>6/1</w:t>
      </w:r>
      <w:r w:rsidR="00CE25DC">
        <w:rPr>
          <w:rFonts w:ascii="Times New Roman" w:hAnsi="Times New Roman"/>
          <w:sz w:val="28"/>
          <w:szCs w:val="28"/>
          <w:lang w:val="ru-RU"/>
        </w:rPr>
        <w:t>9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6E0EBB">
        <w:rPr>
          <w:rFonts w:ascii="Times New Roman" w:hAnsi="Times New Roman"/>
          <w:sz w:val="28"/>
          <w:szCs w:val="28"/>
          <w:lang w:val="ru-RU"/>
        </w:rPr>
        <w:t>1</w:t>
      </w:r>
      <w:r w:rsidR="00CE25DC">
        <w:rPr>
          <w:rFonts w:ascii="Times New Roman" w:hAnsi="Times New Roman"/>
          <w:sz w:val="28"/>
          <w:szCs w:val="28"/>
          <w:lang w:val="ru-RU"/>
        </w:rPr>
        <w:t>9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2B671D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CE25DC" w:rsidRPr="00D60C69" w14:paraId="71986CA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040" w14:textId="41FDCD76" w:rsidR="00CE25DC" w:rsidRPr="008B2A7C" w:rsidRDefault="00CE25DC" w:rsidP="00CE25D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987" w14:textId="2A3E01A6" w:rsidR="00CE25DC" w:rsidRPr="00D60C69" w:rsidRDefault="00CE25DC" w:rsidP="00CE25D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Мешкова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Зинаида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4F" w14:textId="4116C064" w:rsidR="00CE25DC" w:rsidRPr="00F748F9" w:rsidRDefault="00CE25DC" w:rsidP="00CE25D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166EC0">
              <w:rPr>
                <w:rFonts w:ascii="Times New Roman" w:hAnsi="Times New Roman"/>
                <w:lang w:val="ru-RU"/>
              </w:rPr>
              <w:t>Городское Собрание Сочи</w:t>
            </w:r>
          </w:p>
        </w:tc>
      </w:tr>
      <w:tr w:rsidR="00CE25DC" w:rsidRPr="002B671D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31BBEF22" w:rsidR="00CE25DC" w:rsidRPr="00183DA6" w:rsidRDefault="00CE25DC" w:rsidP="00CE25D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097" w14:textId="3BC78A59" w:rsidR="00CE25DC" w:rsidRPr="00D60C69" w:rsidRDefault="00CE25DC" w:rsidP="00CE25D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Тедеева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Анастасия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688" w14:textId="0A6FD440" w:rsidR="00CE25DC" w:rsidRPr="00F748F9" w:rsidRDefault="00CE25DC" w:rsidP="00CE25D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Собрание избирателей по месту работы</w:t>
            </w:r>
          </w:p>
        </w:tc>
      </w:tr>
      <w:tr w:rsidR="00CE25DC" w:rsidRPr="002B671D" w14:paraId="7B24F661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73A" w14:textId="17B0EBA4" w:rsidR="00CE25DC" w:rsidRPr="00183DA6" w:rsidRDefault="00CE25DC" w:rsidP="00CE25D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B02" w14:textId="2EEB031B" w:rsidR="00CE25DC" w:rsidRPr="00D60C69" w:rsidRDefault="00CE25DC" w:rsidP="00CE25D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Бурнусова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Александра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485" w14:textId="0473DB77" w:rsidR="00CE25DC" w:rsidRPr="00D60C69" w:rsidRDefault="00CE25DC" w:rsidP="00CE25D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Сочинское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CE25DC" w:rsidRPr="002B671D" w14:paraId="3BC2ECAE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CC8" w14:textId="40216BED" w:rsidR="00CE25DC" w:rsidRPr="00183DA6" w:rsidRDefault="00CE25DC" w:rsidP="00CE25DC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427" w14:textId="6CD86C9C" w:rsidR="00CE25DC" w:rsidRDefault="00CE25DC" w:rsidP="00CE25D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Бойко Ирина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1A7" w14:textId="2CCA2C18" w:rsidR="00CE25DC" w:rsidRDefault="00CE25DC" w:rsidP="00CE25DC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Собрание избирателей по месту работы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5D6BB55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E11C02">
        <w:rPr>
          <w:rFonts w:ascii="Times New Roman" w:hAnsi="Times New Roman"/>
          <w:sz w:val="28"/>
          <w:szCs w:val="28"/>
          <w:lang w:val="ru-RU"/>
        </w:rPr>
        <w:t>18 мая 2021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E11C02">
        <w:rPr>
          <w:rFonts w:ascii="Times New Roman" w:hAnsi="Times New Roman"/>
          <w:sz w:val="28"/>
          <w:szCs w:val="28"/>
          <w:lang w:val="ru-RU"/>
        </w:rPr>
        <w:t>8/40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6A5F6C4A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8B2A7C">
        <w:rPr>
          <w:sz w:val="28"/>
        </w:rPr>
        <w:t>1</w:t>
      </w:r>
      <w:r w:rsidR="00790DB0">
        <w:rPr>
          <w:sz w:val="28"/>
        </w:rPr>
        <w:t>9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2B671D" w14:paraId="7D6BDE62" w14:textId="77777777" w:rsidTr="00E11C02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790DB0" w:rsidRPr="002B671D" w14:paraId="67CCFB05" w14:textId="77777777" w:rsidTr="009A76A7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790DB0" w:rsidRPr="00C3603E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9E21" w14:textId="0B69AD58" w:rsidR="00790DB0" w:rsidRPr="00C3603E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BE4257">
              <w:t>Мухина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Галина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Александровна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6D8" w14:textId="7E9DD784" w:rsidR="00790DB0" w:rsidRPr="00097215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790DB0">
              <w:rPr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790DB0" w:rsidRPr="002B671D" w14:paraId="55519934" w14:textId="77777777" w:rsidTr="009A76A7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790DB0" w:rsidRPr="00C3603E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B233" w14:textId="5B02BAE7" w:rsidR="00790DB0" w:rsidRPr="00C3603E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BE4257">
              <w:t>Экгардт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Ирина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Владимировна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1063" w14:textId="301D52CB" w:rsidR="00790DB0" w:rsidRPr="00E11C02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790DB0">
              <w:rPr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790DB0" w:rsidRPr="002B671D" w14:paraId="109F5A60" w14:textId="77777777" w:rsidTr="009A76A7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47D1" w14:textId="77777777" w:rsidR="00790DB0" w:rsidRPr="00C3603E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F44A" w14:textId="44F86F9D" w:rsidR="00790DB0" w:rsidRPr="00C3603E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BE4257">
              <w:t>Бардышева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Лариса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Кондратьевна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F3A2" w14:textId="77777777" w:rsidR="00790DB0" w:rsidRPr="00790DB0" w:rsidRDefault="00790DB0" w:rsidP="00790DB0">
            <w:pPr>
              <w:rPr>
                <w:color w:val="000000"/>
                <w:lang w:val="ru-RU"/>
              </w:rPr>
            </w:pPr>
            <w:r w:rsidRPr="00790DB0">
              <w:rPr>
                <w:color w:val="000000"/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  <w:p w14:paraId="6602B324" w14:textId="35912CEB" w:rsidR="00790DB0" w:rsidRPr="00E11C02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790DB0" w:rsidRPr="002B671D" w14:paraId="13E39C4B" w14:textId="77777777" w:rsidTr="009A76A7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D6BD" w14:textId="77777777" w:rsidR="00790DB0" w:rsidRPr="00C3603E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DD89" w14:textId="41B85240" w:rsidR="00790DB0" w:rsidRPr="00C3603E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BE4257">
              <w:t>Мельникова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Валентина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Александровна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B88C" w14:textId="38223E81" w:rsidR="00790DB0" w:rsidRPr="00E11C02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790DB0">
              <w:rPr>
                <w:color w:val="000000"/>
                <w:lang w:val="ru-RU"/>
              </w:rPr>
              <w:t>Собрание избирателей по месту жительства</w:t>
            </w:r>
          </w:p>
        </w:tc>
      </w:tr>
      <w:tr w:rsidR="00790DB0" w:rsidRPr="002B671D" w14:paraId="03F81407" w14:textId="77777777" w:rsidTr="009A76A7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9D06" w14:textId="77777777" w:rsidR="00790DB0" w:rsidRPr="00C3603E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67B65D" w14:textId="24876449" w:rsidR="00790DB0" w:rsidRPr="00C3603E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BE4257">
              <w:t>Шевченко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Наталья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Владимировна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CBD6B2" w14:textId="5AB3DF49" w:rsidR="00790DB0" w:rsidRPr="00097215" w:rsidRDefault="00790DB0" w:rsidP="00790DB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790DB0">
              <w:rPr>
                <w:color w:val="000000"/>
                <w:lang w:val="ru-RU"/>
              </w:rPr>
              <w:t>Собрание избирателей по месту жительства</w:t>
            </w:r>
          </w:p>
        </w:tc>
      </w:tr>
      <w:tr w:rsidR="008B2A7C" w:rsidRPr="002B671D" w14:paraId="3F97B85D" w14:textId="77777777" w:rsidTr="00E11C0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B8E2" w14:textId="77777777" w:rsidR="008B2A7C" w:rsidRPr="008B2A7C" w:rsidRDefault="008B2A7C" w:rsidP="00E11C0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75B7" w14:textId="77777777" w:rsidR="008B2A7C" w:rsidRPr="008B2A7C" w:rsidRDefault="008B2A7C" w:rsidP="00E11C0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CF7C" w14:textId="77777777" w:rsidR="008B2A7C" w:rsidRPr="00E11C02" w:rsidRDefault="008B2A7C" w:rsidP="00E11C02">
            <w:pPr>
              <w:jc w:val="center"/>
              <w:rPr>
                <w:color w:val="000000"/>
                <w:lang w:val="ru-RU"/>
              </w:rPr>
            </w:pPr>
          </w:p>
        </w:tc>
      </w:tr>
    </w:tbl>
    <w:p w14:paraId="5D84CF8A" w14:textId="34EE02C2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8B2A7C">
        <w:rPr>
          <w:sz w:val="28"/>
          <w:szCs w:val="28"/>
        </w:rPr>
        <w:t>16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8A57523" w14:textId="77777777"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3644E280" w14:textId="0B63E1DD"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p w14:paraId="0BB22A6F" w14:textId="77777777"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F228F"/>
    <w:multiLevelType w:val="hybridMultilevel"/>
    <w:tmpl w:val="D0CE2508"/>
    <w:lvl w:ilvl="0" w:tplc="7E2AA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76407"/>
    <w:rsid w:val="00097215"/>
    <w:rsid w:val="000E617E"/>
    <w:rsid w:val="002B671D"/>
    <w:rsid w:val="002E1C6F"/>
    <w:rsid w:val="005469F8"/>
    <w:rsid w:val="006E0EBB"/>
    <w:rsid w:val="00790DB0"/>
    <w:rsid w:val="008B2A7C"/>
    <w:rsid w:val="00914B26"/>
    <w:rsid w:val="00945337"/>
    <w:rsid w:val="00A02A3F"/>
    <w:rsid w:val="00B8171D"/>
    <w:rsid w:val="00CB1496"/>
    <w:rsid w:val="00CE25DC"/>
    <w:rsid w:val="00D60C69"/>
    <w:rsid w:val="00E11C02"/>
    <w:rsid w:val="00ED399D"/>
    <w:rsid w:val="00F141EE"/>
    <w:rsid w:val="00F748F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2</cp:revision>
  <cp:lastPrinted>2021-05-13T13:08:00Z</cp:lastPrinted>
  <dcterms:created xsi:type="dcterms:W3CDTF">2021-06-02T14:00:00Z</dcterms:created>
  <dcterms:modified xsi:type="dcterms:W3CDTF">2021-06-02T14:00:00Z</dcterms:modified>
</cp:coreProperties>
</file>