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EE9D3" w14:textId="77777777" w:rsidR="00935C68" w:rsidRDefault="00935C68" w:rsidP="00935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702D481F" w14:textId="77777777" w:rsidR="00935C68" w:rsidRPr="000776FA" w:rsidRDefault="00935C68" w:rsidP="00935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434D2DD" w14:textId="19929A45" w:rsidR="00935C68" w:rsidRPr="00931B42" w:rsidRDefault="00F32ABB" w:rsidP="00935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31</w:t>
      </w:r>
      <w:r w:rsidR="00C265B0" w:rsidRPr="00C265B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="00935C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 2026</w:t>
      </w:r>
      <w:r w:rsidR="00935C68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935C68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35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35C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5C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5C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5C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935C68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26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142</w:t>
      </w:r>
      <w:r w:rsidR="00C26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/1162</w:t>
      </w:r>
    </w:p>
    <w:p w14:paraId="498A16AA" w14:textId="77777777" w:rsidR="00935C68" w:rsidRPr="00454410" w:rsidRDefault="00935C68" w:rsidP="001E66C3">
      <w:pPr>
        <w:pStyle w:val="a3"/>
        <w:rPr>
          <w:lang w:eastAsia="ru-RU"/>
        </w:rPr>
      </w:pPr>
    </w:p>
    <w:p w14:paraId="5194624E" w14:textId="6C37E96A" w:rsidR="00935C68" w:rsidRPr="00FC550E" w:rsidRDefault="00935C68" w:rsidP="002E4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2E4E28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2E4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65-01</w:t>
      </w:r>
      <w:r w:rsidR="002E4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5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Хаджалов</w:t>
      </w:r>
      <w:r w:rsidR="00675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935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Х.Ю.</w:t>
      </w:r>
    </w:p>
    <w:p w14:paraId="448C2F6A" w14:textId="77777777" w:rsidR="00935C68" w:rsidRPr="006F5A23" w:rsidRDefault="00935C68" w:rsidP="00935C6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5ABB82D" w14:textId="38548D83" w:rsidR="001E66C3" w:rsidRPr="007C6B34" w:rsidRDefault="001E66C3" w:rsidP="001E66C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935C68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с правом решающего голоса</w:t>
      </w:r>
      <w:r w:rsidR="00935C68" w:rsidRPr="00935C68">
        <w:t xml:space="preserve"> </w:t>
      </w:r>
      <w:r w:rsidR="00A265E4">
        <w:t xml:space="preserve"> </w:t>
      </w:r>
      <w:r w:rsidR="00A265E4" w:rsidRPr="00A265E4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65-01</w:t>
      </w:r>
      <w:r w:rsidR="00A26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5E4">
        <w:t xml:space="preserve"> </w:t>
      </w:r>
      <w:proofErr w:type="spellStart"/>
      <w:r w:rsidR="00935C68" w:rsidRPr="00935C68">
        <w:rPr>
          <w:rFonts w:ascii="Times New Roman" w:hAnsi="Times New Roman" w:cs="Times New Roman"/>
          <w:sz w:val="28"/>
          <w:szCs w:val="28"/>
          <w:lang w:eastAsia="ru-RU"/>
        </w:rPr>
        <w:t>Хаджало</w:t>
      </w:r>
      <w:r w:rsidR="00EA579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35C68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935C68" w:rsidRPr="00935C68">
        <w:rPr>
          <w:rFonts w:ascii="Times New Roman" w:hAnsi="Times New Roman" w:cs="Times New Roman"/>
          <w:sz w:val="28"/>
          <w:szCs w:val="28"/>
          <w:lang w:eastAsia="ru-RU"/>
        </w:rPr>
        <w:t xml:space="preserve"> Хусейн</w:t>
      </w:r>
      <w:r w:rsidR="00935C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35C68" w:rsidRPr="00935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5C68" w:rsidRPr="00935C68">
        <w:rPr>
          <w:rFonts w:ascii="Times New Roman" w:hAnsi="Times New Roman" w:cs="Times New Roman"/>
          <w:sz w:val="28"/>
          <w:szCs w:val="28"/>
          <w:lang w:eastAsia="ru-RU"/>
        </w:rPr>
        <w:t>Юнусович</w:t>
      </w:r>
      <w:r w:rsidR="00935C68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935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7156">
        <w:rPr>
          <w:rFonts w:ascii="Times New Roman" w:hAnsi="Times New Roman" w:cs="Times New Roman"/>
          <w:sz w:val="28"/>
          <w:szCs w:val="28"/>
          <w:lang w:eastAsia="ru-RU"/>
        </w:rPr>
        <w:t>Валерьевич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65-0</w:t>
      </w:r>
      <w:r w:rsidR="002450F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A6738CF" w14:textId="387C4382" w:rsidR="00935C68" w:rsidRPr="00C068F1" w:rsidRDefault="001E66C3" w:rsidP="001E66C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935C6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35C68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935C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935C68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71C74C5F" w14:textId="05C9CFCD" w:rsidR="001E66C3" w:rsidRDefault="00935C68" w:rsidP="001E66C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Pr="008F3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65-01</w:t>
      </w:r>
      <w:r w:rsidRPr="00935C68">
        <w:t xml:space="preserve"> </w:t>
      </w:r>
      <w:proofErr w:type="spellStart"/>
      <w:r w:rsidRPr="00935C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Хаджалов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935C68">
        <w:rPr>
          <w:rFonts w:ascii="Times New Roman" w:hAnsi="Times New Roman" w:cs="Times New Roman"/>
          <w:sz w:val="28"/>
          <w:szCs w:val="28"/>
          <w:lang w:eastAsia="ru-RU"/>
        </w:rPr>
        <w:t xml:space="preserve"> Хусейн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35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C68">
        <w:rPr>
          <w:rFonts w:ascii="Times New Roman" w:hAnsi="Times New Roman" w:cs="Times New Roman"/>
          <w:sz w:val="28"/>
          <w:szCs w:val="28"/>
          <w:lang w:eastAsia="ru-RU"/>
        </w:rPr>
        <w:t>Юнусович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E66C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E66C3" w:rsidRPr="001E66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66C3">
        <w:rPr>
          <w:rFonts w:ascii="Times New Roman" w:hAnsi="Times New Roman" w:cs="Times New Roman"/>
          <w:sz w:val="28"/>
          <w:szCs w:val="28"/>
          <w:lang w:eastAsia="ru-RU"/>
        </w:rPr>
        <w:t>назначенного по предложению Краснодарского регионального отделения Политической партии ЛДПР – Либерально-демократической партии России.</w:t>
      </w:r>
    </w:p>
    <w:p w14:paraId="2D2BB2A2" w14:textId="63960B91" w:rsidR="00935C68" w:rsidRDefault="00935C68" w:rsidP="00935C6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6DB7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1E66C3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3E6DB7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от 28 февраля 2025 года № 87/559 </w:t>
      </w:r>
      <w:r w:rsidRPr="005F56A5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</w:t>
      </w:r>
      <w:r>
        <w:rPr>
          <w:rFonts w:ascii="Times New Roman" w:hAnsi="Times New Roman" w:cs="Times New Roman"/>
          <w:sz w:val="28"/>
          <w:szCs w:val="28"/>
          <w:lang w:eastAsia="ru-RU"/>
        </w:rPr>
        <w:t>стковой избирательной комиссии избирательного участка № 65-01</w:t>
      </w:r>
      <w:r w:rsidRPr="005F56A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иск</w:t>
      </w:r>
      <w:r w:rsidR="00F86665">
        <w:rPr>
          <w:rFonts w:ascii="Times New Roman" w:hAnsi="Times New Roman" w:cs="Times New Roman"/>
          <w:sz w:val="28"/>
          <w:szCs w:val="28"/>
          <w:lang w:eastAsia="ru-RU"/>
        </w:rPr>
        <w:t xml:space="preserve">лючив сведения о </w:t>
      </w:r>
      <w:proofErr w:type="spellStart"/>
      <w:r w:rsidR="00F86665">
        <w:rPr>
          <w:rFonts w:ascii="Times New Roman" w:hAnsi="Times New Roman" w:cs="Times New Roman"/>
          <w:sz w:val="28"/>
          <w:szCs w:val="28"/>
          <w:lang w:eastAsia="ru-RU"/>
        </w:rPr>
        <w:t>Хаджалове</w:t>
      </w:r>
      <w:proofErr w:type="spellEnd"/>
      <w:r w:rsidR="00F86665">
        <w:rPr>
          <w:rFonts w:ascii="Times New Roman" w:hAnsi="Times New Roman" w:cs="Times New Roman"/>
          <w:sz w:val="28"/>
          <w:szCs w:val="28"/>
          <w:lang w:eastAsia="ru-RU"/>
        </w:rPr>
        <w:t xml:space="preserve"> Х.Ю.</w:t>
      </w:r>
    </w:p>
    <w:p w14:paraId="0070B7D0" w14:textId="77777777" w:rsidR="00726274" w:rsidRDefault="00935C68" w:rsidP="00935C6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726274">
        <w:rPr>
          <w:rFonts w:ascii="Times New Roman" w:hAnsi="Times New Roman" w:cs="Times New Roman"/>
          <w:sz w:val="28"/>
          <w:szCs w:val="28"/>
          <w:lang w:eastAsia="ru-RU"/>
        </w:rPr>
        <w:t>Признать недействительным ранее выданное удостоверение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274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установленного образца выбывшего члена участковой избирательной комиссии избирательного участка № 65-01 </w:t>
      </w:r>
      <w:proofErr w:type="spellStart"/>
      <w:r w:rsidR="00726274">
        <w:rPr>
          <w:rFonts w:ascii="Times New Roman" w:hAnsi="Times New Roman" w:cs="Times New Roman"/>
          <w:sz w:val="28"/>
          <w:szCs w:val="28"/>
          <w:lang w:eastAsia="ru-RU"/>
        </w:rPr>
        <w:t>Хаджалова</w:t>
      </w:r>
      <w:proofErr w:type="spellEnd"/>
      <w:r w:rsidR="00726274">
        <w:rPr>
          <w:rFonts w:ascii="Times New Roman" w:hAnsi="Times New Roman" w:cs="Times New Roman"/>
          <w:sz w:val="28"/>
          <w:szCs w:val="28"/>
          <w:lang w:eastAsia="ru-RU"/>
        </w:rPr>
        <w:t xml:space="preserve"> Х.Ю. </w:t>
      </w:r>
    </w:p>
    <w:p w14:paraId="647FB15A" w14:textId="77777777" w:rsidR="00E67258" w:rsidRDefault="00935C68" w:rsidP="00E6725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726274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 участка № 65-01</w:t>
      </w:r>
      <w:r w:rsidR="00E67258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России.</w:t>
      </w:r>
    </w:p>
    <w:p w14:paraId="15C72267" w14:textId="2A35A58B" w:rsidR="00935C68" w:rsidRPr="00C068F1" w:rsidRDefault="00935C68" w:rsidP="00935C6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02B23456" w14:textId="25B58E05" w:rsidR="00BE5627" w:rsidRDefault="00935C68" w:rsidP="00BE562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</w:t>
      </w:r>
      <w:r w:rsidR="00BE56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5627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82217E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BE562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98E836A" w14:textId="77777777" w:rsidR="00BE5627" w:rsidRDefault="00BE5627" w:rsidP="00BE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42784" w14:textId="77777777" w:rsidR="00BE5627" w:rsidRDefault="00BE5627" w:rsidP="00BE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CD1A8" w14:textId="77777777" w:rsidR="00BE5627" w:rsidRDefault="00BE5627" w:rsidP="00BE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1D83D501" w14:textId="77777777" w:rsidR="00BE5627" w:rsidRDefault="00BE5627" w:rsidP="00BE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658F38F7" w14:textId="77777777" w:rsidR="00BE5627" w:rsidRDefault="00BE5627" w:rsidP="00BE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93F03" w14:textId="77777777" w:rsidR="00BE5627" w:rsidRDefault="00BE5627" w:rsidP="00BE5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2643236B" w14:textId="77777777" w:rsidR="00BE5627" w:rsidRDefault="00BE5627" w:rsidP="00BE5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78B284BA" w14:textId="77777777" w:rsidR="00BE5627" w:rsidRDefault="00BE5627" w:rsidP="00BE5627"/>
    <w:p w14:paraId="30D0C0F1" w14:textId="038A9E2A" w:rsidR="00935C68" w:rsidRDefault="00935C68" w:rsidP="00BE5627">
      <w:pPr>
        <w:pStyle w:val="a3"/>
        <w:spacing w:line="360" w:lineRule="auto"/>
        <w:ind w:firstLine="708"/>
        <w:jc w:val="both"/>
      </w:pPr>
    </w:p>
    <w:p w14:paraId="5386B823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211E"/>
    <w:multiLevelType w:val="hybridMultilevel"/>
    <w:tmpl w:val="6F14F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68"/>
    <w:rsid w:val="001E66C3"/>
    <w:rsid w:val="002450F6"/>
    <w:rsid w:val="002E4E28"/>
    <w:rsid w:val="002F2136"/>
    <w:rsid w:val="003E6DB7"/>
    <w:rsid w:val="004572CF"/>
    <w:rsid w:val="00675ED2"/>
    <w:rsid w:val="00687655"/>
    <w:rsid w:val="006E796E"/>
    <w:rsid w:val="00726274"/>
    <w:rsid w:val="0082217E"/>
    <w:rsid w:val="00935C68"/>
    <w:rsid w:val="00A265E4"/>
    <w:rsid w:val="00BE5627"/>
    <w:rsid w:val="00C265B0"/>
    <w:rsid w:val="00D20776"/>
    <w:rsid w:val="00E67258"/>
    <w:rsid w:val="00EA579F"/>
    <w:rsid w:val="00F32ABB"/>
    <w:rsid w:val="00F8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8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C68"/>
    <w:pPr>
      <w:spacing w:after="0" w:line="240" w:lineRule="auto"/>
    </w:pPr>
  </w:style>
  <w:style w:type="table" w:styleId="a4">
    <w:name w:val="Table Grid"/>
    <w:basedOn w:val="a1"/>
    <w:uiPriority w:val="59"/>
    <w:rsid w:val="0093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C68"/>
    <w:pPr>
      <w:spacing w:after="0" w:line="240" w:lineRule="auto"/>
    </w:pPr>
  </w:style>
  <w:style w:type="table" w:styleId="a4">
    <w:name w:val="Table Grid"/>
    <w:basedOn w:val="a1"/>
    <w:uiPriority w:val="59"/>
    <w:rsid w:val="0093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19</cp:revision>
  <cp:lastPrinted>2026-04-03T06:29:00Z</cp:lastPrinted>
  <dcterms:created xsi:type="dcterms:W3CDTF">2026-03-23T08:10:00Z</dcterms:created>
  <dcterms:modified xsi:type="dcterms:W3CDTF">2026-04-13T09:40:00Z</dcterms:modified>
</cp:coreProperties>
</file>