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>ТЕРРИТОРИАЛЬНАЯ ИЗБИРАТЕЛЬНАЯ КОМИССИЯ</w:t>
      </w:r>
    </w:p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30"/>
          <w:szCs w:val="20"/>
        </w:rPr>
        <w:t>ХОСТИНСКАЯ  г.</w:t>
      </w:r>
      <w:proofErr w:type="gramEnd"/>
      <w:r>
        <w:rPr>
          <w:rFonts w:ascii="Times New Roman" w:hAnsi="Times New Roman"/>
          <w:b/>
          <w:sz w:val="30"/>
          <w:szCs w:val="20"/>
        </w:rPr>
        <w:t xml:space="preserve"> СОЧИ</w:t>
      </w:r>
    </w:p>
    <w:p w:rsidR="005E3EA0" w:rsidRDefault="005E3EA0" w:rsidP="005E3EA0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Курортный проспект, д. 106А, г. Сочи, Краснодарский край, 354024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Тел./факс (8622) 66-85-15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596B1" wp14:editId="4283B2BD">
                <wp:simplePos x="0" y="0"/>
                <wp:positionH relativeFrom="column">
                  <wp:posOffset>-937260</wp:posOffset>
                </wp:positionH>
                <wp:positionV relativeFrom="paragraph">
                  <wp:posOffset>157480</wp:posOffset>
                </wp:positionV>
                <wp:extent cx="7164070" cy="0"/>
                <wp:effectExtent l="5715" t="5080" r="12065" b="13970"/>
                <wp:wrapNone/>
                <wp:docPr id="144920667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5A2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3.8pt;margin-top:12.4pt;width:56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30089" wp14:editId="781FEBC1">
                <wp:simplePos x="0" y="0"/>
                <wp:positionH relativeFrom="column">
                  <wp:posOffset>-937260</wp:posOffset>
                </wp:positionH>
                <wp:positionV relativeFrom="paragraph">
                  <wp:posOffset>217805</wp:posOffset>
                </wp:positionV>
                <wp:extent cx="7164070" cy="0"/>
                <wp:effectExtent l="5715" t="8255" r="12065" b="10795"/>
                <wp:wrapNone/>
                <wp:docPr id="13194315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F4B5" id="AutoShape 7" o:spid="_x0000_s1026" type="#_x0000_t32" style="position:absolute;margin-left:-73.8pt;margin-top:17.15pt;width:564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"/>
            </w:pict>
          </mc:Fallback>
        </mc:AlternateConten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31 мая 2023 г.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№  64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/</w:t>
      </w:r>
      <w:r w:rsidR="00343FA5">
        <w:rPr>
          <w:rFonts w:ascii="Times New Roman" w:hAnsi="Times New Roman"/>
          <w:b/>
          <w:bCs/>
          <w:sz w:val="28"/>
          <w:szCs w:val="28"/>
        </w:rPr>
        <w:t>2</w:t>
      </w:r>
      <w:r w:rsidR="00535A02">
        <w:rPr>
          <w:rFonts w:ascii="Times New Roman" w:hAnsi="Times New Roman"/>
          <w:b/>
          <w:bCs/>
          <w:sz w:val="28"/>
          <w:szCs w:val="28"/>
        </w:rPr>
        <w:t>6</w:t>
      </w:r>
      <w:r w:rsidR="002D1C52">
        <w:rPr>
          <w:rFonts w:ascii="Times New Roman" w:hAnsi="Times New Roman"/>
          <w:b/>
          <w:bCs/>
          <w:sz w:val="28"/>
          <w:szCs w:val="28"/>
        </w:rPr>
        <w:t>8</w:t>
      </w: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 назначении председателя участковой избирательной комиссии избирательного участка № </w:t>
      </w:r>
      <w:r w:rsidR="002D1C52">
        <w:rPr>
          <w:rFonts w:ascii="Times New Roman" w:hAnsi="Times New Roman"/>
          <w:b/>
          <w:sz w:val="28"/>
          <w:szCs w:val="20"/>
        </w:rPr>
        <w:t>45-19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№ </w:t>
      </w:r>
      <w:r w:rsidR="002D1C52">
        <w:rPr>
          <w:rFonts w:ascii="Times New Roman" w:hAnsi="Times New Roman"/>
          <w:sz w:val="28"/>
          <w:szCs w:val="20"/>
        </w:rPr>
        <w:t>45-19</w:t>
      </w:r>
      <w:r>
        <w:rPr>
          <w:rFonts w:ascii="Times New Roman" w:hAnsi="Times New Roman"/>
          <w:sz w:val="28"/>
          <w:szCs w:val="20"/>
        </w:rPr>
        <w:t>, 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 Хостинская г. Сочи от 31 мая 2023 года № 64/2</w:t>
      </w:r>
      <w:r w:rsidR="004A1F93">
        <w:rPr>
          <w:rFonts w:ascii="Times New Roman" w:hAnsi="Times New Roman"/>
          <w:sz w:val="28"/>
          <w:szCs w:val="20"/>
        </w:rPr>
        <w:t>6</w:t>
      </w:r>
      <w:r w:rsidR="002D1C52">
        <w:rPr>
          <w:rFonts w:ascii="Times New Roman" w:hAnsi="Times New Roman"/>
          <w:sz w:val="28"/>
          <w:szCs w:val="20"/>
        </w:rPr>
        <w:t>7</w:t>
      </w:r>
      <w:r>
        <w:rPr>
          <w:rFonts w:ascii="Times New Roman" w:hAnsi="Times New Roman"/>
          <w:sz w:val="28"/>
          <w:szCs w:val="20"/>
        </w:rPr>
        <w:t xml:space="preserve"> «О формировании участковой избирательной комиссии избирательного участка №  </w:t>
      </w:r>
      <w:r w:rsidR="002D1C52">
        <w:rPr>
          <w:rFonts w:ascii="Times New Roman" w:hAnsi="Times New Roman"/>
          <w:sz w:val="28"/>
          <w:szCs w:val="20"/>
        </w:rPr>
        <w:t>45-19</w:t>
      </w:r>
      <w:r>
        <w:rPr>
          <w:rFonts w:ascii="Times New Roman" w:hAnsi="Times New Roman"/>
          <w:sz w:val="28"/>
          <w:szCs w:val="20"/>
        </w:rPr>
        <w:t>»,  территориальная избирательная комиссия Хостинская г. Сочи РЕШИЛА: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 Назначить председателем участковой избирательной комиссии избирательного участка № </w:t>
      </w:r>
      <w:r w:rsidR="002D1C52">
        <w:rPr>
          <w:rFonts w:ascii="Times New Roman" w:hAnsi="Times New Roman"/>
          <w:sz w:val="28"/>
          <w:szCs w:val="20"/>
        </w:rPr>
        <w:t>45-19</w:t>
      </w:r>
      <w:r>
        <w:rPr>
          <w:rFonts w:ascii="Times New Roman" w:hAnsi="Times New Roman"/>
          <w:sz w:val="28"/>
          <w:szCs w:val="20"/>
        </w:rPr>
        <w:t xml:space="preserve"> </w:t>
      </w:r>
      <w:r w:rsidR="002D1C52">
        <w:rPr>
          <w:rFonts w:ascii="Times New Roman" w:hAnsi="Times New Roman"/>
          <w:sz w:val="28"/>
          <w:szCs w:val="20"/>
        </w:rPr>
        <w:t>Красовскую Ирину Владимировну</w:t>
      </w:r>
      <w:r>
        <w:rPr>
          <w:rFonts w:ascii="Times New Roman" w:hAnsi="Times New Roman"/>
          <w:sz w:val="28"/>
          <w:szCs w:val="20"/>
        </w:rPr>
        <w:t>.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Председателю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2D1C52">
        <w:rPr>
          <w:rFonts w:ascii="Times New Roman" w:hAnsi="Times New Roman"/>
          <w:sz w:val="28"/>
          <w:szCs w:val="20"/>
        </w:rPr>
        <w:t>45-19</w:t>
      </w:r>
      <w:r>
        <w:rPr>
          <w:rFonts w:ascii="Times New Roman" w:hAnsi="Times New Roman"/>
          <w:sz w:val="28"/>
          <w:szCs w:val="20"/>
        </w:rPr>
        <w:t xml:space="preserve"> </w:t>
      </w:r>
      <w:r w:rsidR="002D1C52">
        <w:rPr>
          <w:rFonts w:ascii="Times New Roman" w:hAnsi="Times New Roman"/>
          <w:sz w:val="28"/>
          <w:szCs w:val="20"/>
        </w:rPr>
        <w:t>Красовскую Ирину Владимировну</w:t>
      </w:r>
      <w:r w:rsidR="00BF4A3C">
        <w:rPr>
          <w:rFonts w:ascii="Times New Roman" w:hAnsi="Times New Roman"/>
          <w:sz w:val="28"/>
          <w:szCs w:val="20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ровести первое (организационное) заседание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2D1C52">
        <w:rPr>
          <w:rFonts w:ascii="Times New Roman" w:hAnsi="Times New Roman"/>
          <w:sz w:val="28"/>
          <w:szCs w:val="20"/>
        </w:rPr>
        <w:t>45-19</w:t>
      </w:r>
      <w:r>
        <w:rPr>
          <w:rFonts w:ascii="Times New Roman" w:hAnsi="Times New Roman"/>
          <w:sz w:val="28"/>
          <w:szCs w:val="20"/>
        </w:rPr>
        <w:t xml:space="preserve"> не позднее 07 июня 2023 года. 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</w:t>
      </w:r>
      <w:r w:rsidR="002D1C52">
        <w:rPr>
          <w:rFonts w:ascii="Times New Roman" w:hAnsi="Times New Roman"/>
          <w:sz w:val="28"/>
          <w:szCs w:val="28"/>
        </w:rPr>
        <w:t>45-19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3EA0" w:rsidRDefault="005E3EA0" w:rsidP="005E3EA0">
      <w:pPr>
        <w:spacing w:after="0" w:line="360" w:lineRule="auto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Разместить настоящее решение на официальном сайте в сети Интернет.</w:t>
      </w:r>
    </w:p>
    <w:p w:rsidR="005E3EA0" w:rsidRDefault="005E3EA0" w:rsidP="005E3E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Суховольскую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0"/>
        <w:gridCol w:w="3530"/>
        <w:gridCol w:w="2365"/>
      </w:tblGrid>
      <w:tr w:rsidR="005E3EA0" w:rsidTr="005E3EA0">
        <w:tc>
          <w:tcPr>
            <w:tcW w:w="3510" w:type="dxa"/>
          </w:tcPr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С.В.Чуприна</w:t>
            </w:r>
            <w:proofErr w:type="spellEnd"/>
          </w:p>
        </w:tc>
      </w:tr>
      <w:tr w:rsidR="005E3EA0" w:rsidTr="005E3EA0">
        <w:tc>
          <w:tcPr>
            <w:tcW w:w="3510" w:type="dxa"/>
            <w:hideMark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Суховольская</w:t>
            </w:r>
            <w:proofErr w:type="spellEnd"/>
          </w:p>
        </w:tc>
      </w:tr>
    </w:tbl>
    <w:p w:rsidR="003B544F" w:rsidRDefault="003B544F"/>
    <w:sectPr w:rsidR="003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0653A1"/>
    <w:rsid w:val="002D1C52"/>
    <w:rsid w:val="00343FA5"/>
    <w:rsid w:val="0034643B"/>
    <w:rsid w:val="003A46BA"/>
    <w:rsid w:val="003B544F"/>
    <w:rsid w:val="003D41B7"/>
    <w:rsid w:val="004A0FF4"/>
    <w:rsid w:val="004A1F93"/>
    <w:rsid w:val="004C70C8"/>
    <w:rsid w:val="00535A02"/>
    <w:rsid w:val="0056278D"/>
    <w:rsid w:val="005E3EA0"/>
    <w:rsid w:val="006944A9"/>
    <w:rsid w:val="00984907"/>
    <w:rsid w:val="00B55323"/>
    <w:rsid w:val="00BF4A3C"/>
    <w:rsid w:val="00D30A7E"/>
    <w:rsid w:val="00F54C4D"/>
    <w:rsid w:val="00F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876E"/>
  <w15:chartTrackingRefBased/>
  <w15:docId w15:val="{915DDA2C-3EFE-4B5D-82B3-5DE0FFE4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EA0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2023-05-31T11:29:00Z</dcterms:created>
  <dcterms:modified xsi:type="dcterms:W3CDTF">2023-05-31T11:29:00Z</dcterms:modified>
</cp:coreProperties>
</file>