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56" w:rsidRP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00D56" w:rsidRP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200D56" w:rsidRP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0D56" w:rsidRP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апреля</w:t>
      </w:r>
      <w:r w:rsidRPr="00200D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</w:t>
      </w:r>
      <w:r w:rsidRPr="0020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20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1333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2301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/26</w:t>
      </w:r>
      <w:r w:rsidRPr="00200D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00D56" w:rsidRP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00D56" w:rsidRP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Информационного сообщения</w:t>
      </w:r>
    </w:p>
    <w:p w:rsidR="00200D56" w:rsidRP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230199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резерв составов участковых комиссий)</w:t>
      </w:r>
      <w:r w:rsidR="0023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подлежащих формированию </w:t>
      </w:r>
    </w:p>
    <w:p w:rsidR="00200D56" w:rsidRDefault="00230199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9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 w:rsidR="0020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 внутригородского района муниципального образования городской округ город-курорт Сочи Краснодарского края</w:t>
      </w:r>
    </w:p>
    <w:p w:rsidR="00200D56" w:rsidRP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56" w:rsidRDefault="00200D56" w:rsidP="00200D56">
      <w:pPr>
        <w:overflowPunct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6 Закона Краснодарского края от 8 апреля 2003 г. №571-КЗ «О системе избирательных комиссий, комиссий референдума в Краснодарском крае», пунктом 8.5 Методических рекомендаций о прядке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ЦИК РФ от 17.02.2010 г. № 192/1337-5, </w:t>
      </w:r>
      <w:r w:rsidRPr="0020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</w:t>
      </w:r>
      <w:r w:rsidR="00823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иссия Приморская г. Сочи </w:t>
      </w:r>
      <w:r w:rsidRPr="00200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РЕШИЛА:</w:t>
      </w:r>
    </w:p>
    <w:p w:rsidR="00200D56" w:rsidRDefault="00200D56" w:rsidP="0023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текст Информационного сообщения о приеме предложений по кандидатурам членов участковых избирательных комиссий с правом решающего голоса (в резерв составов участковых комиссий)</w:t>
      </w:r>
      <w:r w:rsidR="0023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формированию </w:t>
      </w:r>
      <w:proofErr w:type="gramStart"/>
      <w:r w:rsidR="00230199" w:rsidRPr="0023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9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230199" w:rsidRPr="00230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230199" w:rsidRPr="0023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внутригородского района муниципального образования городской округ город-курорт Сочи Краснодарского края </w:t>
      </w: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823DE4" w:rsidRPr="00200D56" w:rsidRDefault="00823DE4" w:rsidP="0023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Назначить ответственной за прием предложений</w:t>
      </w:r>
      <w:r w:rsidRPr="00823DE4">
        <w:t xml:space="preserve"> </w:t>
      </w: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кандидатурам членов участковых избирательных комиссий с правом решающего голоса (в резерв составов участковых комиссий)</w:t>
      </w:r>
      <w:r w:rsidR="0023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199" w:rsidRPr="0023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формированию на </w:t>
      </w:r>
      <w:r w:rsidR="0039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230199" w:rsidRPr="00230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Центрального внутригородского района муниципального образования городской округ город-курорт Сочи Краснодарского края</w:t>
      </w:r>
      <w:r w:rsidR="00230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территориальной избирательной комиссии</w:t>
      </w: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D56" w:rsidRDefault="00823DE4" w:rsidP="00200D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00D56"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опубликования в газете «Новости Сочи» </w:t>
      </w:r>
      <w:r w:rsidR="00200D56"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приеме предложений по кандидатурам членов участковых избирательных комиссий с правом решающего голоса (в резерв составов уча</w:t>
      </w:r>
      <w:r w:rsidR="0013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комиссий)</w:t>
      </w:r>
      <w:r w:rsidR="00200D56"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3EA" w:rsidRPr="00200D56" w:rsidRDefault="001333EA" w:rsidP="00133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сообщение о приеме предложений по кандидатурам членов участковых избирательных комиссий с правом решающего голоса (в резерв составов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стковых комиссий) </w:t>
      </w: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территориальной избирательной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D56" w:rsidRPr="00200D56" w:rsidRDefault="001333EA" w:rsidP="00200D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0D56"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D56"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пунктов</w:t>
      </w:r>
      <w:r w:rsid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00D56"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200D56"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решения на секретаря территориальной избирательной комиссии </w:t>
      </w:r>
      <w:proofErr w:type="gramStart"/>
      <w:r w:rsid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 Е.В. </w:t>
      </w:r>
      <w:proofErr w:type="spellStart"/>
      <w:r w:rsid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Шевцеву</w:t>
      </w:r>
      <w:proofErr w:type="spellEnd"/>
      <w:r w:rsid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D56" w:rsidRPr="00200D56" w:rsidRDefault="00200D56" w:rsidP="00200D56">
      <w:pPr>
        <w:overflowPunct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DE4" w:rsidRPr="00823DE4" w:rsidRDefault="00823DE4" w:rsidP="0082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23DE4" w:rsidRPr="00823DE4" w:rsidRDefault="00823DE4" w:rsidP="0082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В.В. Ткачева</w:t>
      </w:r>
    </w:p>
    <w:p w:rsidR="00823DE4" w:rsidRPr="00823DE4" w:rsidRDefault="00823DE4" w:rsidP="0082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E4" w:rsidRPr="00823DE4" w:rsidRDefault="00823DE4" w:rsidP="0082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823DE4" w:rsidRPr="00823DE4" w:rsidRDefault="00823DE4" w:rsidP="00823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</w:t>
      </w:r>
      <w:proofErr w:type="spellStart"/>
      <w:r w:rsidRPr="00823DE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Шевцева</w:t>
      </w:r>
      <w:proofErr w:type="spellEnd"/>
    </w:p>
    <w:p w:rsidR="00823DE4" w:rsidRPr="00823DE4" w:rsidRDefault="00823DE4" w:rsidP="0082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E4" w:rsidRPr="00823DE4" w:rsidRDefault="00823DE4" w:rsidP="0082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E4" w:rsidRPr="00823DE4" w:rsidRDefault="00823DE4" w:rsidP="0082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56" w:rsidRDefault="00200D56" w:rsidP="00200D56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199" w:rsidRDefault="00230199" w:rsidP="00230199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230199" w:rsidTr="00230199">
        <w:tc>
          <w:tcPr>
            <w:tcW w:w="4856" w:type="dxa"/>
          </w:tcPr>
          <w:p w:rsidR="00230199" w:rsidRDefault="00230199" w:rsidP="0023019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230199" w:rsidRPr="00230199" w:rsidRDefault="00230199" w:rsidP="0023019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230199" w:rsidRPr="00230199" w:rsidRDefault="00230199" w:rsidP="0023019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Pr="0023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23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23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территориальной                                                                                                                                             избирательной комиссии</w:t>
            </w:r>
          </w:p>
          <w:p w:rsidR="00230199" w:rsidRPr="00230199" w:rsidRDefault="00230199" w:rsidP="0023019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Приморская</w:t>
            </w:r>
            <w:proofErr w:type="gramEnd"/>
            <w:r w:rsidRPr="0023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Сочи</w:t>
            </w:r>
          </w:p>
          <w:p w:rsidR="00230199" w:rsidRPr="00230199" w:rsidRDefault="001333EA" w:rsidP="0023019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апреля 2023 года № 9</w:t>
            </w:r>
            <w:r w:rsidR="0023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/26</w:t>
            </w:r>
          </w:p>
          <w:p w:rsidR="00230199" w:rsidRDefault="00230199" w:rsidP="0023019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0199" w:rsidRDefault="00230199" w:rsidP="00230199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</w:p>
    <w:p w:rsidR="00200D56" w:rsidRDefault="00200D56" w:rsidP="00230199">
      <w:pPr>
        <w:overflowPunct w:val="0"/>
        <w:autoSpaceDE w:val="0"/>
        <w:autoSpaceDN w:val="0"/>
        <w:adjustRightInd w:val="0"/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9E4" w:rsidRPr="00C639E4" w:rsidRDefault="00230199" w:rsidP="00C639E4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639E4" w:rsidRPr="00C639E4" w:rsidRDefault="00C639E4" w:rsidP="00C639E4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230199" w:rsidRPr="00230199" w:rsidRDefault="00C639E4" w:rsidP="00230199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резерв составов участковых комиссий)</w:t>
      </w:r>
      <w:r w:rsidR="0023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30199" w:rsidRPr="00230199">
        <w:t xml:space="preserve"> </w:t>
      </w:r>
      <w:r w:rsidR="00230199" w:rsidRPr="0023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подлежащих формированию </w:t>
      </w:r>
    </w:p>
    <w:p w:rsidR="00C639E4" w:rsidRDefault="00230199" w:rsidP="00230199">
      <w:pPr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8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Pr="0023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 w:rsidRPr="0023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Центрального внутригородского района муниципального образования городской округ город-курорт Сочи Краснодарского края</w:t>
      </w:r>
      <w:r w:rsidR="00C639E4" w:rsidRPr="00C63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0D56" w:rsidRPr="00200D56" w:rsidRDefault="00200D56" w:rsidP="00200D56">
      <w:pPr>
        <w:overflowPunct w:val="0"/>
        <w:autoSpaceDE w:val="0"/>
        <w:autoSpaceDN w:val="0"/>
        <w:adjustRightInd w:val="0"/>
        <w:spacing w:after="0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56" w:rsidRPr="00200D56" w:rsidRDefault="00200D56" w:rsidP="00200D5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пунктами 4 и 5</w:t>
      </w:r>
      <w:r w:rsidRPr="00200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пунктами 7 и 8 статьи 6 Закона Краснодарского края «О системе избирательных комиссий, комиссий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еферендума Краснодарского края» </w:t>
      </w:r>
      <w:r w:rsidRPr="004C7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 комиссия Приморская г. Сочи</w:t>
      </w: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предложений по кандидатурам для назначения членов участковых избирательных комиссий с правом решающего</w:t>
      </w:r>
      <w:proofErr w:type="gramEnd"/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(в резерв составов участковых комиссий) №№ 6502, 6503, 6505-6514, 6516,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6517, </w:t>
      </w: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>6520-6524, 6526-6533, 6535, 6536.</w:t>
      </w:r>
    </w:p>
    <w:p w:rsidR="00200D56" w:rsidRPr="00200D56" w:rsidRDefault="00200D56" w:rsidP="00200D56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осуществляется с 17 апреля 2023 года до 17.00 часов 16 мая 2023 года в соответствии с режимом работы комиссии по адресу:</w:t>
      </w: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Сочи, ул. </w:t>
      </w:r>
      <w:proofErr w:type="gramStart"/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Парковая</w:t>
      </w:r>
      <w:proofErr w:type="gramEnd"/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32/11, тел. (862) 264-48-84.</w:t>
      </w:r>
    </w:p>
    <w:p w:rsidR="001F5B28" w:rsidRPr="00AB0EB6" w:rsidRDefault="001F5B28" w:rsidP="001F5B28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EB6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</w:t>
      </w:r>
    </w:p>
    <w:p w:rsidR="001F5B28" w:rsidRPr="00AB0EB6" w:rsidRDefault="001F5B28" w:rsidP="001F5B28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EB6">
        <w:rPr>
          <w:rFonts w:ascii="Times New Roman" w:hAnsi="Times New Roman" w:cs="Times New Roman"/>
          <w:b/>
          <w:bCs/>
          <w:color w:val="151515"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1F5B28" w:rsidRPr="00AB0EB6" w:rsidRDefault="001F5B28" w:rsidP="001F5B28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EB6">
        <w:rPr>
          <w:rFonts w:ascii="Times New Roman" w:hAnsi="Times New Roman" w:cs="Times New Roman"/>
          <w:sz w:val="28"/>
          <w:szCs w:val="28"/>
        </w:rPr>
        <w:t xml:space="preserve">1)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</w:t>
      </w:r>
      <w:r w:rsidRPr="00AB0EB6">
        <w:rPr>
          <w:rFonts w:ascii="Times New Roman" w:hAnsi="Times New Roman" w:cs="Times New Roman"/>
          <w:sz w:val="28"/>
          <w:szCs w:val="28"/>
        </w:rPr>
        <w:lastRenderedPageBreak/>
        <w:t>участковых избирательных комиссий, оформленное в соответствии с требованиями устава политической партии;</w:t>
      </w:r>
    </w:p>
    <w:p w:rsidR="001F5B28" w:rsidRPr="00AB0EB6" w:rsidRDefault="001F5B28" w:rsidP="001F5B28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EB6">
        <w:rPr>
          <w:rFonts w:ascii="Times New Roman" w:hAnsi="Times New Roman" w:cs="Times New Roman"/>
          <w:sz w:val="28"/>
          <w:szCs w:val="28"/>
        </w:rPr>
        <w:t>2)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1F5B28" w:rsidRPr="00AB0EB6" w:rsidRDefault="001F5B28" w:rsidP="001F5B28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EB6">
        <w:rPr>
          <w:rFonts w:ascii="Times New Roman" w:hAnsi="Times New Roman" w:cs="Times New Roman"/>
          <w:b/>
          <w:bCs/>
          <w:color w:val="151515"/>
          <w:sz w:val="28"/>
          <w:szCs w:val="28"/>
        </w:rPr>
        <w:t>Для иных общественных объединений:</w:t>
      </w:r>
    </w:p>
    <w:p w:rsidR="001F5B28" w:rsidRPr="00AB0EB6" w:rsidRDefault="001F5B28" w:rsidP="001F5B28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EB6">
        <w:rPr>
          <w:rFonts w:ascii="Times New Roman" w:hAnsi="Times New Roman" w:cs="Times New Roman"/>
          <w:sz w:val="28"/>
          <w:szCs w:val="28"/>
        </w:rPr>
        <w:t>1)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1F5B28" w:rsidRPr="00AB0EB6" w:rsidRDefault="001F5B28" w:rsidP="001F5B28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EB6">
        <w:rPr>
          <w:rFonts w:ascii="Times New Roman" w:hAnsi="Times New Roman" w:cs="Times New Roman"/>
          <w:sz w:val="28"/>
          <w:szCs w:val="28"/>
        </w:rPr>
        <w:t>2) решение полномочного (руководящего или иного) органа общественного объединения о внесении предложения о кандидатурах в состав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1F5B28" w:rsidRPr="00AB0EB6" w:rsidRDefault="001F5B28" w:rsidP="001F5B28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EB6">
        <w:rPr>
          <w:rFonts w:ascii="Times New Roman" w:hAnsi="Times New Roman" w:cs="Times New Roman"/>
          <w:sz w:val="28"/>
          <w:szCs w:val="28"/>
        </w:rPr>
        <w:t>3) если предложение о кандидатурах вносит региональное отделение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</w:t>
      </w:r>
      <w:proofErr w:type="gramEnd"/>
      <w:r w:rsidRPr="00AB0EB6">
        <w:rPr>
          <w:rFonts w:ascii="Times New Roman" w:hAnsi="Times New Roman" w:cs="Times New Roman"/>
          <w:sz w:val="28"/>
          <w:szCs w:val="28"/>
        </w:rPr>
        <w:t xml:space="preserve"> состав участковых избирательных комиссий.</w:t>
      </w:r>
    </w:p>
    <w:p w:rsidR="001F5B28" w:rsidRPr="00AB0EB6" w:rsidRDefault="001F5B28" w:rsidP="001F5B28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EB6">
        <w:rPr>
          <w:rFonts w:ascii="Times New Roman" w:hAnsi="Times New Roman" w:cs="Times New Roman"/>
          <w:b/>
          <w:bCs/>
          <w:color w:val="151515"/>
          <w:sz w:val="28"/>
          <w:szCs w:val="28"/>
        </w:rPr>
        <w:lastRenderedPageBreak/>
        <w:t>Для иных субъектов права внесения кандидатур в состав избирательных комиссий:</w:t>
      </w:r>
    </w:p>
    <w:p w:rsidR="001F5B28" w:rsidRPr="00AB0EB6" w:rsidRDefault="001F5B28" w:rsidP="001F5B28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EB6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1F5B28" w:rsidRPr="00AB0EB6" w:rsidRDefault="001F5B28" w:rsidP="001F5B28">
      <w:pPr>
        <w:pStyle w:val="a5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EB6">
        <w:rPr>
          <w:rFonts w:ascii="Times New Roman" w:hAnsi="Times New Roman" w:cs="Times New Roman"/>
          <w:b/>
          <w:bCs/>
          <w:color w:val="151515"/>
          <w:sz w:val="28"/>
          <w:szCs w:val="28"/>
        </w:rPr>
        <w:t>Документы по кандидатурам в состав избирательных комиссий, представляемые всеми субъектами права внесения кандидатур:</w:t>
      </w:r>
    </w:p>
    <w:p w:rsidR="00B90D82" w:rsidRPr="00370F04" w:rsidRDefault="00B90D82" w:rsidP="00B90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04">
        <w:rPr>
          <w:rFonts w:ascii="Times New Roman" w:hAnsi="Times New Roman" w:cs="Times New Roman"/>
          <w:sz w:val="28"/>
          <w:szCs w:val="28"/>
        </w:rPr>
        <w:t>1. Две фотографии лица, предлагаемого в состав участковой избирательной комиссии, размером 3 x 4 см (без уголка)</w:t>
      </w:r>
      <w:r w:rsidRPr="00370F04">
        <w:rPr>
          <w:rFonts w:ascii="Times New Roman" w:hAnsi="Times New Roman" w:cs="Times New Roman"/>
          <w:sz w:val="28"/>
        </w:rPr>
        <w:t>.</w:t>
      </w:r>
    </w:p>
    <w:p w:rsidR="00B90D82" w:rsidRPr="00370F04" w:rsidRDefault="00B90D82" w:rsidP="00B90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04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участковой избирательной комиссии.</w:t>
      </w:r>
    </w:p>
    <w:p w:rsidR="00B90D82" w:rsidRPr="00370F04" w:rsidRDefault="00B90D82" w:rsidP="00B90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04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B90D82" w:rsidRPr="00370F04" w:rsidRDefault="00B90D82" w:rsidP="00B90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4"/>
      <w:bookmarkEnd w:id="1"/>
      <w:r w:rsidRPr="00370F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0F04">
        <w:rPr>
          <w:rFonts w:ascii="Times New Roman" w:hAnsi="Times New Roman" w:cs="Times New Roman"/>
          <w:sz w:val="28"/>
          <w:szCs w:val="28"/>
        </w:rPr>
        <w:t>Копия документа (трудовой книжки либо справки с основного места работы) лица, кандидатура которого предложена в состав участковой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370F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70F04">
        <w:rPr>
          <w:rFonts w:ascii="Times New Roman" w:hAnsi="Times New Roman" w:cs="Times New Roman"/>
          <w:sz w:val="28"/>
          <w:szCs w:val="28"/>
        </w:rPr>
        <w:t>с указанием наименования учебного заведения), домохозяйка (домохозяин), временно неработающий).</w:t>
      </w:r>
      <w:proofErr w:type="gramEnd"/>
    </w:p>
    <w:p w:rsidR="00B90D82" w:rsidRPr="00370F04" w:rsidRDefault="00B90D82" w:rsidP="00B90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04">
        <w:rPr>
          <w:rFonts w:ascii="Times New Roman" w:hAnsi="Times New Roman" w:cs="Times New Roman"/>
          <w:sz w:val="28"/>
          <w:szCs w:val="28"/>
        </w:rPr>
        <w:t>5. Копия документа, подтверждающего указанные в согласии гражданина Российской Федерации на его назначение в состав участковой избирательной комиссии сведения об образовании и (или) квалификации.</w:t>
      </w:r>
    </w:p>
    <w:p w:rsidR="00B90D82" w:rsidRPr="00370F04" w:rsidRDefault="00B90D82" w:rsidP="00B90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6"/>
      <w:bookmarkEnd w:id="2"/>
      <w:r w:rsidRPr="00370F04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90D82" w:rsidRPr="00200D56" w:rsidRDefault="00B90D82" w:rsidP="00B90D82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 о дате заседания ТИК Приморская г. Сочи по формированию</w:t>
      </w:r>
      <w:r w:rsidRPr="0020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избирательных комиссий будет размещено дополнительно.</w:t>
      </w:r>
    </w:p>
    <w:p w:rsidR="00200D56" w:rsidRPr="00200D56" w:rsidRDefault="00200D56" w:rsidP="00200D56">
      <w:pPr>
        <w:widowControl w:val="0"/>
        <w:autoSpaceDE w:val="0"/>
        <w:autoSpaceDN w:val="0"/>
        <w:adjustRightInd w:val="0"/>
        <w:spacing w:before="108" w:after="108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  <w:lang w:eastAsia="ru-RU"/>
        </w:rPr>
      </w:pPr>
    </w:p>
    <w:p w:rsidR="00200D56" w:rsidRPr="00200D56" w:rsidRDefault="00200D56" w:rsidP="00200D56">
      <w:pPr>
        <w:widowControl w:val="0"/>
        <w:autoSpaceDE w:val="0"/>
        <w:autoSpaceDN w:val="0"/>
        <w:adjustRightInd w:val="0"/>
        <w:spacing w:before="108" w:after="108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00D5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Террито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риальная избирательная комиссия  Приморская   </w:t>
      </w:r>
      <w:r w:rsidRPr="00200D5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г. Сочи </w:t>
      </w:r>
    </w:p>
    <w:p w:rsidR="00B3138A" w:rsidRDefault="00B3138A"/>
    <w:sectPr w:rsidR="00B3138A" w:rsidSect="00FE7A69">
      <w:pgSz w:w="11906" w:h="16838"/>
      <w:pgMar w:top="993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56"/>
    <w:rsid w:val="001333EA"/>
    <w:rsid w:val="001F5B28"/>
    <w:rsid w:val="00200D56"/>
    <w:rsid w:val="00230199"/>
    <w:rsid w:val="003936FE"/>
    <w:rsid w:val="004C754E"/>
    <w:rsid w:val="00654C54"/>
    <w:rsid w:val="007E7EB0"/>
    <w:rsid w:val="00823DE4"/>
    <w:rsid w:val="00883794"/>
    <w:rsid w:val="00B3138A"/>
    <w:rsid w:val="00B90D82"/>
    <w:rsid w:val="00C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E4"/>
    <w:pPr>
      <w:ind w:left="720"/>
      <w:contextualSpacing/>
    </w:pPr>
  </w:style>
  <w:style w:type="table" w:styleId="a4">
    <w:name w:val="Table Grid"/>
    <w:basedOn w:val="a1"/>
    <w:uiPriority w:val="59"/>
    <w:rsid w:val="0023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F5B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E4"/>
    <w:pPr>
      <w:ind w:left="720"/>
      <w:contextualSpacing/>
    </w:pPr>
  </w:style>
  <w:style w:type="table" w:styleId="a4">
    <w:name w:val="Table Grid"/>
    <w:basedOn w:val="a1"/>
    <w:uiPriority w:val="59"/>
    <w:rsid w:val="0023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F5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2023-04-05T13:37:00Z</dcterms:created>
  <dcterms:modified xsi:type="dcterms:W3CDTF">2023-04-14T13:24:00Z</dcterms:modified>
</cp:coreProperties>
</file>