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51" w:rsidRPr="00766623" w:rsidRDefault="00204D51" w:rsidP="00204D51">
      <w:pPr>
        <w:pStyle w:val="1"/>
        <w:rPr>
          <w:sz w:val="26"/>
          <w:szCs w:val="26"/>
        </w:rPr>
      </w:pPr>
      <w:proofErr w:type="gramStart"/>
      <w:r w:rsidRPr="00766623">
        <w:rPr>
          <w:sz w:val="26"/>
          <w:szCs w:val="26"/>
        </w:rPr>
        <w:t>Р</w:t>
      </w:r>
      <w:proofErr w:type="gramEnd"/>
      <w:r w:rsidRPr="00766623">
        <w:rPr>
          <w:sz w:val="26"/>
          <w:szCs w:val="26"/>
        </w:rPr>
        <w:t xml:space="preserve"> Е Ш Е Н И Е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01"/>
        <w:gridCol w:w="4715"/>
        <w:gridCol w:w="1646"/>
      </w:tblGrid>
      <w:tr w:rsidR="00204D51" w:rsidTr="00A71E82">
        <w:tc>
          <w:tcPr>
            <w:tcW w:w="3101" w:type="dxa"/>
          </w:tcPr>
          <w:p w:rsidR="00204D51" w:rsidRPr="0007718D" w:rsidRDefault="003A2C9C" w:rsidP="00204D51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17 мая 2021</w:t>
            </w:r>
            <w:r w:rsidR="00204D51" w:rsidRPr="0007718D">
              <w:rPr>
                <w:u w:val="single"/>
              </w:rPr>
              <w:t> г.</w:t>
            </w:r>
          </w:p>
        </w:tc>
        <w:tc>
          <w:tcPr>
            <w:tcW w:w="4715" w:type="dxa"/>
          </w:tcPr>
          <w:p w:rsidR="00204D51" w:rsidRPr="00B22440" w:rsidRDefault="00204D51" w:rsidP="00A71E82">
            <w:pPr>
              <w:spacing w:line="360" w:lineRule="auto"/>
            </w:pPr>
          </w:p>
        </w:tc>
        <w:tc>
          <w:tcPr>
            <w:tcW w:w="1646" w:type="dxa"/>
          </w:tcPr>
          <w:p w:rsidR="00204D51" w:rsidRPr="00B22440" w:rsidRDefault="00204D51" w:rsidP="003A2C9C">
            <w:pPr>
              <w:spacing w:line="360" w:lineRule="auto"/>
            </w:pPr>
            <w:r w:rsidRPr="00B22440">
              <w:t xml:space="preserve">№ </w:t>
            </w:r>
            <w:r w:rsidR="003A2C9C">
              <w:t>7/20</w:t>
            </w:r>
          </w:p>
        </w:tc>
      </w:tr>
    </w:tbl>
    <w:p w:rsidR="00204D51" w:rsidRDefault="00204D51" w:rsidP="00204D51">
      <w:pPr>
        <w:pStyle w:val="a3"/>
      </w:pPr>
    </w:p>
    <w:p w:rsidR="00204D51" w:rsidRDefault="00204D51" w:rsidP="00204D51">
      <w:pPr>
        <w:pStyle w:val="a5"/>
        <w:tabs>
          <w:tab w:val="left" w:pos="5640"/>
        </w:tabs>
        <w:ind w:right="-2"/>
        <w:jc w:val="center"/>
        <w:rPr>
          <w:b/>
        </w:rPr>
      </w:pPr>
      <w:bookmarkStart w:id="0" w:name="_GoBack"/>
      <w:r>
        <w:rPr>
          <w:b/>
        </w:rPr>
        <w:t xml:space="preserve">О назначении председателя </w:t>
      </w:r>
    </w:p>
    <w:p w:rsidR="00204D51" w:rsidRPr="00911020" w:rsidRDefault="00204D51" w:rsidP="00204D51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>участковой избирательной комиссии избирательного участка № 45-4</w:t>
      </w:r>
      <w:r w:rsidR="003A2C9C">
        <w:rPr>
          <w:b/>
        </w:rPr>
        <w:t>4</w:t>
      </w:r>
    </w:p>
    <w:bookmarkEnd w:id="0"/>
    <w:p w:rsidR="00204D51" w:rsidRDefault="00204D51" w:rsidP="00204D51">
      <w:pPr>
        <w:ind w:firstLine="709"/>
        <w:rPr>
          <w:szCs w:val="28"/>
        </w:rPr>
      </w:pPr>
    </w:p>
    <w:p w:rsidR="00204D51" w:rsidRDefault="00204D51" w:rsidP="00204D51">
      <w:pPr>
        <w:pStyle w:val="a7"/>
        <w:spacing w:after="0" w:line="312" w:lineRule="auto"/>
        <w:ind w:left="0" w:firstLine="709"/>
      </w:pPr>
      <w:proofErr w:type="gramStart"/>
      <w:r>
        <w:t>Рассмотрев предложения по кандидатурам для назначения председателем участковой избирательной комиссии избирательного участка № 45-4</w:t>
      </w:r>
      <w:r w:rsidR="003A2C9C">
        <w:t>4</w:t>
      </w:r>
      <w:r>
        <w:t xml:space="preserve">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 пунктом «б» статьи 13 Закона Краснодарского края от 08 апреля 2003 года № 571-КЗ «О системе избирательных комиссий, комиссий референдума в Краснодарском крае», на основании</w:t>
      </w:r>
      <w:proofErr w:type="gramEnd"/>
      <w:r>
        <w:t xml:space="preserve"> решения территориальной избирательной комиссии </w:t>
      </w:r>
      <w:proofErr w:type="spellStart"/>
      <w:r>
        <w:t>Хостинская</w:t>
      </w:r>
      <w:proofErr w:type="spellEnd"/>
      <w:r>
        <w:t xml:space="preserve"> г. Сочи от </w:t>
      </w:r>
      <w:r w:rsidR="003A2C9C">
        <w:t>17 мая</w:t>
      </w:r>
      <w:r w:rsidRPr="00204D51">
        <w:t xml:space="preserve"> 202</w:t>
      </w:r>
      <w:r w:rsidR="003A2C9C">
        <w:t>1</w:t>
      </w:r>
      <w:r w:rsidRPr="00204D51">
        <w:t> </w:t>
      </w:r>
      <w:r>
        <w:t xml:space="preserve">года № </w:t>
      </w:r>
      <w:r w:rsidR="003A2C9C">
        <w:t>7/19</w:t>
      </w:r>
      <w:r>
        <w:t xml:space="preserve"> «О формировании участковой избирательной комиссии избирательного участка № 45-4</w:t>
      </w:r>
      <w:r w:rsidR="003A2C9C">
        <w:t>4</w:t>
      </w:r>
      <w:r>
        <w:t xml:space="preserve">»,  территориальная избирательная комиссия </w:t>
      </w:r>
      <w:proofErr w:type="spellStart"/>
      <w:r>
        <w:t>Хостинская</w:t>
      </w:r>
      <w:proofErr w:type="spellEnd"/>
      <w:r>
        <w:t xml:space="preserve"> г. Сочи  РЕШИЛА:</w:t>
      </w:r>
    </w:p>
    <w:p w:rsidR="00204D51" w:rsidRDefault="00204D51" w:rsidP="00204D51">
      <w:pPr>
        <w:pStyle w:val="a7"/>
        <w:spacing w:after="0" w:line="312" w:lineRule="auto"/>
        <w:ind w:left="0" w:firstLine="709"/>
      </w:pPr>
      <w:r>
        <w:t>1. Назначить председателем участковой избирательной комиссии избирательного участка № 45-4</w:t>
      </w:r>
      <w:r w:rsidR="003A2C9C">
        <w:t>4</w:t>
      </w:r>
      <w:r>
        <w:t xml:space="preserve"> </w:t>
      </w:r>
      <w:proofErr w:type="spellStart"/>
      <w:r w:rsidR="003A2C9C">
        <w:rPr>
          <w:szCs w:val="28"/>
        </w:rPr>
        <w:t>Мартиросян</w:t>
      </w:r>
      <w:proofErr w:type="spellEnd"/>
      <w:r w:rsidR="003A2C9C">
        <w:rPr>
          <w:szCs w:val="28"/>
        </w:rPr>
        <w:t xml:space="preserve"> Элладу </w:t>
      </w:r>
      <w:proofErr w:type="spellStart"/>
      <w:r w:rsidR="003A2C9C">
        <w:rPr>
          <w:szCs w:val="28"/>
        </w:rPr>
        <w:t>Гегамовну</w:t>
      </w:r>
      <w:proofErr w:type="spellEnd"/>
      <w:r>
        <w:t>.</w:t>
      </w:r>
    </w:p>
    <w:p w:rsidR="00204D51" w:rsidRDefault="00204D51" w:rsidP="00204D51">
      <w:pPr>
        <w:pStyle w:val="a7"/>
        <w:spacing w:after="0" w:line="312" w:lineRule="auto"/>
        <w:ind w:left="0" w:firstLine="709"/>
        <w:rPr>
          <w:szCs w:val="28"/>
        </w:rPr>
      </w:pPr>
      <w:r>
        <w:rPr>
          <w:szCs w:val="28"/>
        </w:rPr>
        <w:t xml:space="preserve">2. Председателю </w:t>
      </w:r>
      <w:r>
        <w:t>участковой избирательной комиссии избирательного участка № 45-4</w:t>
      </w:r>
      <w:r w:rsidR="003A2C9C">
        <w:t>4</w:t>
      </w:r>
      <w:r>
        <w:t xml:space="preserve"> </w:t>
      </w:r>
      <w:proofErr w:type="spellStart"/>
      <w:r w:rsidR="003A2C9C">
        <w:rPr>
          <w:szCs w:val="28"/>
        </w:rPr>
        <w:t>Мартиросян</w:t>
      </w:r>
      <w:proofErr w:type="spellEnd"/>
      <w:r w:rsidR="003A2C9C">
        <w:rPr>
          <w:szCs w:val="28"/>
        </w:rPr>
        <w:t xml:space="preserve"> Элладе </w:t>
      </w:r>
      <w:proofErr w:type="spellStart"/>
      <w:r w:rsidR="003A2C9C">
        <w:rPr>
          <w:szCs w:val="28"/>
        </w:rPr>
        <w:t>Гегамовне</w:t>
      </w:r>
      <w:proofErr w:type="spellEnd"/>
      <w:r>
        <w:rPr>
          <w:szCs w:val="28"/>
        </w:rPr>
        <w:t xml:space="preserve"> провести первое (организационное) заседание </w:t>
      </w:r>
      <w:r>
        <w:t>участковой избирательной комиссии избирательного участка № 45-4</w:t>
      </w:r>
      <w:r w:rsidR="003A2C9C">
        <w:t>4</w:t>
      </w:r>
      <w:r>
        <w:t xml:space="preserve">  </w:t>
      </w:r>
      <w:r>
        <w:rPr>
          <w:szCs w:val="28"/>
        </w:rPr>
        <w:t xml:space="preserve">в период с </w:t>
      </w:r>
      <w:r w:rsidR="003A2C9C">
        <w:rPr>
          <w:szCs w:val="28"/>
        </w:rPr>
        <w:t>18 мая</w:t>
      </w:r>
      <w:r>
        <w:rPr>
          <w:szCs w:val="28"/>
        </w:rPr>
        <w:t xml:space="preserve"> 202</w:t>
      </w:r>
      <w:r w:rsidR="003A2C9C">
        <w:rPr>
          <w:szCs w:val="28"/>
        </w:rPr>
        <w:t>1</w:t>
      </w:r>
      <w:r>
        <w:rPr>
          <w:szCs w:val="28"/>
        </w:rPr>
        <w:t xml:space="preserve"> года.</w:t>
      </w:r>
    </w:p>
    <w:p w:rsidR="00204D51" w:rsidRDefault="00204D51" w:rsidP="00204D51">
      <w:pPr>
        <w:pStyle w:val="a7"/>
        <w:spacing w:after="0" w:line="312" w:lineRule="auto"/>
        <w:ind w:left="0" w:firstLine="709"/>
        <w:rPr>
          <w:szCs w:val="28"/>
        </w:rPr>
      </w:pPr>
      <w:r>
        <w:rPr>
          <w:szCs w:val="28"/>
        </w:rPr>
        <w:t xml:space="preserve">3. Направить настоящее решение </w:t>
      </w:r>
      <w:r>
        <w:t>участковую избирательную комиссию избирательного участка № 45-4</w:t>
      </w:r>
      <w:r w:rsidR="003A2C9C">
        <w:t>4</w:t>
      </w:r>
      <w:r>
        <w:t xml:space="preserve"> . </w:t>
      </w:r>
    </w:p>
    <w:p w:rsidR="00204D51" w:rsidRDefault="00204D51" w:rsidP="00204D51">
      <w:pPr>
        <w:spacing w:line="312" w:lineRule="auto"/>
        <w:ind w:firstLine="708"/>
        <w:rPr>
          <w:szCs w:val="28"/>
        </w:rPr>
      </w:pPr>
      <w:r>
        <w:rPr>
          <w:szCs w:val="28"/>
        </w:rPr>
        <w:t>4. </w:t>
      </w:r>
      <w:proofErr w:type="gramStart"/>
      <w:r>
        <w:rPr>
          <w:szCs w:val="28"/>
        </w:rPr>
        <w:t>Разместить</w:t>
      </w:r>
      <w:proofErr w:type="gramEnd"/>
      <w:r w:rsidRPr="0047250E">
        <w:rPr>
          <w:szCs w:val="28"/>
        </w:rPr>
        <w:t xml:space="preserve"> настоящее решение</w:t>
      </w:r>
      <w:r>
        <w:rPr>
          <w:rFonts w:ascii="Courier New" w:hAnsi="Courier New" w:cs="Courier New"/>
          <w:sz w:val="20"/>
        </w:rPr>
        <w:t xml:space="preserve"> </w:t>
      </w:r>
      <w:r w:rsidRPr="00D42E1D">
        <w:rPr>
          <w:szCs w:val="28"/>
        </w:rPr>
        <w:t>на сайте администрации города Сочи</w:t>
      </w:r>
    </w:p>
    <w:p w:rsidR="00204D51" w:rsidRDefault="00204D51" w:rsidP="00204D51">
      <w:pPr>
        <w:pStyle w:val="a7"/>
        <w:spacing w:after="0"/>
        <w:ind w:left="0" w:firstLine="709"/>
        <w:rPr>
          <w:sz w:val="20"/>
        </w:rPr>
      </w:pPr>
    </w:p>
    <w:p w:rsidR="005E00B6" w:rsidRDefault="005E00B6" w:rsidP="00204D51">
      <w:pPr>
        <w:pStyle w:val="a7"/>
        <w:spacing w:after="0"/>
        <w:ind w:left="0" w:firstLine="709"/>
        <w:rPr>
          <w:sz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940"/>
        <w:gridCol w:w="3190"/>
        <w:gridCol w:w="2977"/>
      </w:tblGrid>
      <w:tr w:rsidR="00204D51" w:rsidRPr="0047250E" w:rsidTr="00A71E82">
        <w:tc>
          <w:tcPr>
            <w:tcW w:w="2940" w:type="dxa"/>
          </w:tcPr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00F1">
              <w:rPr>
                <w:szCs w:val="28"/>
              </w:rPr>
              <w:t>Председатель</w:t>
            </w:r>
          </w:p>
        </w:tc>
        <w:tc>
          <w:tcPr>
            <w:tcW w:w="3190" w:type="dxa"/>
          </w:tcPr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00F1">
              <w:rPr>
                <w:szCs w:val="28"/>
              </w:rPr>
              <w:t>____________________</w:t>
            </w:r>
          </w:p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EA00F1">
              <w:rPr>
                <w:sz w:val="20"/>
              </w:rPr>
              <w:t>подпись</w:t>
            </w:r>
          </w:p>
        </w:tc>
        <w:tc>
          <w:tcPr>
            <w:tcW w:w="2977" w:type="dxa"/>
          </w:tcPr>
          <w:p w:rsidR="00204D51" w:rsidRPr="00EA00F1" w:rsidRDefault="003A2C9C" w:rsidP="00A71E8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Cs w:val="28"/>
              </w:rPr>
              <w:t>С.В. Чуприна</w:t>
            </w:r>
          </w:p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</w:tc>
      </w:tr>
      <w:tr w:rsidR="00204D51" w:rsidRPr="0047250E" w:rsidTr="00A71E82">
        <w:tc>
          <w:tcPr>
            <w:tcW w:w="2940" w:type="dxa"/>
          </w:tcPr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00F1">
              <w:rPr>
                <w:szCs w:val="28"/>
              </w:rPr>
              <w:t xml:space="preserve">Секретарь </w:t>
            </w:r>
          </w:p>
        </w:tc>
        <w:tc>
          <w:tcPr>
            <w:tcW w:w="3190" w:type="dxa"/>
          </w:tcPr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00F1">
              <w:rPr>
                <w:szCs w:val="28"/>
              </w:rPr>
              <w:t>____________________</w:t>
            </w:r>
          </w:p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EA00F1">
              <w:rPr>
                <w:sz w:val="20"/>
              </w:rPr>
              <w:t>подпись</w:t>
            </w:r>
          </w:p>
        </w:tc>
        <w:tc>
          <w:tcPr>
            <w:tcW w:w="2977" w:type="dxa"/>
          </w:tcPr>
          <w:p w:rsidR="00204D51" w:rsidRPr="00EA00F1" w:rsidRDefault="003A2C9C" w:rsidP="00A71E8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>
              <w:rPr>
                <w:szCs w:val="28"/>
              </w:rPr>
              <w:t xml:space="preserve">С.Г. </w:t>
            </w:r>
            <w:proofErr w:type="spellStart"/>
            <w:r>
              <w:rPr>
                <w:szCs w:val="28"/>
              </w:rPr>
              <w:t>Суховольская</w:t>
            </w:r>
            <w:proofErr w:type="spellEnd"/>
          </w:p>
          <w:p w:rsidR="00204D51" w:rsidRPr="00EA00F1" w:rsidRDefault="00204D51" w:rsidP="00A71E82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</w:tc>
      </w:tr>
    </w:tbl>
    <w:p w:rsidR="002A7D88" w:rsidRDefault="002A7D88" w:rsidP="003A2C9C">
      <w:pPr>
        <w:pStyle w:val="2"/>
        <w:spacing w:before="0" w:after="0"/>
      </w:pPr>
    </w:p>
    <w:sectPr w:rsidR="002A7D88" w:rsidSect="003A2C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4F"/>
    <w:rsid w:val="00063473"/>
    <w:rsid w:val="00175480"/>
    <w:rsid w:val="00204D51"/>
    <w:rsid w:val="002A7D88"/>
    <w:rsid w:val="003A2C9C"/>
    <w:rsid w:val="003D3CFE"/>
    <w:rsid w:val="00483F24"/>
    <w:rsid w:val="005E00B6"/>
    <w:rsid w:val="005F5948"/>
    <w:rsid w:val="00703843"/>
    <w:rsid w:val="009C5B4F"/>
    <w:rsid w:val="00B40832"/>
    <w:rsid w:val="00D248F0"/>
    <w:rsid w:val="00DE41CA"/>
    <w:rsid w:val="00F053B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4D51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4D5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D5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D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aliases w:val=" Знак"/>
    <w:basedOn w:val="a"/>
    <w:link w:val="a4"/>
    <w:unhideWhenUsed/>
    <w:rsid w:val="00204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204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4D51"/>
    <w:pPr>
      <w:ind w:right="4534"/>
    </w:pPr>
  </w:style>
  <w:style w:type="character" w:customStyle="1" w:styleId="a6">
    <w:name w:val="Основной текст Знак"/>
    <w:basedOn w:val="a0"/>
    <w:link w:val="a5"/>
    <w:rsid w:val="00204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204D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04D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4D51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4D5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D5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D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aliases w:val=" Знак"/>
    <w:basedOn w:val="a"/>
    <w:link w:val="a4"/>
    <w:unhideWhenUsed/>
    <w:rsid w:val="00204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204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4D51"/>
    <w:pPr>
      <w:ind w:right="4534"/>
    </w:pPr>
  </w:style>
  <w:style w:type="character" w:customStyle="1" w:styleId="a6">
    <w:name w:val="Основной текст Знак"/>
    <w:basedOn w:val="a0"/>
    <w:link w:val="a5"/>
    <w:rsid w:val="00204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204D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04D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2020-03-10T07:43:00Z</cp:lastPrinted>
  <dcterms:created xsi:type="dcterms:W3CDTF">2021-05-25T06:59:00Z</dcterms:created>
  <dcterms:modified xsi:type="dcterms:W3CDTF">2021-05-25T08:12:00Z</dcterms:modified>
</cp:coreProperties>
</file>