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2D3" w:rsidRDefault="008122D3" w:rsidP="008122D3">
      <w:pPr>
        <w:keepNext/>
        <w:spacing w:after="0" w:line="240" w:lineRule="auto"/>
        <w:jc w:val="center"/>
        <w:outlineLvl w:val="0"/>
        <w:rPr>
          <w:rFonts w:ascii="Times New Roman" w:hAnsi="Times New Roman"/>
          <w:b/>
          <w:bCs/>
          <w:sz w:val="32"/>
          <w:szCs w:val="20"/>
          <w:lang w:eastAsia="ru-RU"/>
        </w:rPr>
      </w:pPr>
      <w:proofErr w:type="gramStart"/>
      <w:r>
        <w:rPr>
          <w:rFonts w:ascii="Times New Roman" w:hAnsi="Times New Roman"/>
          <w:b/>
          <w:bCs/>
          <w:sz w:val="32"/>
          <w:szCs w:val="20"/>
          <w:lang w:eastAsia="ru-RU"/>
        </w:rPr>
        <w:t>Р</w:t>
      </w:r>
      <w:proofErr w:type="gramEnd"/>
      <w:r>
        <w:rPr>
          <w:rFonts w:ascii="Times New Roman" w:hAnsi="Times New Roman"/>
          <w:b/>
          <w:bCs/>
          <w:sz w:val="32"/>
          <w:szCs w:val="20"/>
          <w:lang w:eastAsia="ru-RU"/>
        </w:rPr>
        <w:t xml:space="preserve"> Е Ш Е Н И Е</w:t>
      </w:r>
    </w:p>
    <w:p w:rsidR="008122D3" w:rsidRPr="0030320F" w:rsidRDefault="008122D3" w:rsidP="008122D3">
      <w:pPr>
        <w:spacing w:after="0" w:line="240" w:lineRule="auto"/>
        <w:rPr>
          <w:rFonts w:ascii="Times New Roman" w:hAnsi="Times New Roman"/>
          <w:lang w:eastAsia="ru-RU"/>
        </w:rPr>
      </w:pPr>
    </w:p>
    <w:p w:rsidR="008122D3" w:rsidRDefault="008122D3" w:rsidP="008122D3">
      <w:pPr>
        <w:spacing w:after="0" w:line="240" w:lineRule="auto"/>
        <w:jc w:val="both"/>
        <w:rPr>
          <w:rFonts w:ascii="Times New Roman" w:hAnsi="Times New Roman"/>
          <w:b/>
          <w:sz w:val="28"/>
          <w:szCs w:val="28"/>
          <w:lang w:eastAsia="ru-RU"/>
        </w:rPr>
      </w:pPr>
      <w:r>
        <w:rPr>
          <w:rFonts w:ascii="Times New Roman" w:hAnsi="Times New Roman"/>
          <w:b/>
          <w:sz w:val="28"/>
          <w:szCs w:val="28"/>
          <w:u w:val="single"/>
          <w:lang w:eastAsia="ru-RU"/>
        </w:rPr>
        <w:t>05 февраля 2016 года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 xml:space="preserve">     </w:t>
      </w:r>
      <w:r w:rsidRPr="00F06E1A">
        <w:rPr>
          <w:rFonts w:ascii="Times New Roman" w:hAnsi="Times New Roman"/>
          <w:b/>
          <w:sz w:val="28"/>
          <w:szCs w:val="28"/>
          <w:u w:val="single"/>
          <w:lang w:eastAsia="ru-RU"/>
        </w:rPr>
        <w:t>№</w:t>
      </w:r>
      <w:r>
        <w:rPr>
          <w:rFonts w:ascii="Times New Roman" w:hAnsi="Times New Roman"/>
          <w:b/>
          <w:sz w:val="28"/>
          <w:szCs w:val="28"/>
          <w:u w:val="single"/>
          <w:lang w:eastAsia="ru-RU"/>
        </w:rPr>
        <w:t xml:space="preserve"> 125</w:t>
      </w:r>
      <w:r w:rsidRPr="00F06E1A">
        <w:rPr>
          <w:rFonts w:ascii="Times New Roman" w:hAnsi="Times New Roman"/>
          <w:b/>
          <w:sz w:val="28"/>
          <w:szCs w:val="28"/>
          <w:u w:val="single"/>
          <w:lang w:eastAsia="ru-RU"/>
        </w:rPr>
        <w:t>.2</w:t>
      </w:r>
    </w:p>
    <w:p w:rsidR="008122D3" w:rsidRDefault="008122D3" w:rsidP="008122D3">
      <w:pPr>
        <w:spacing w:after="0" w:line="240" w:lineRule="auto"/>
        <w:jc w:val="center"/>
        <w:rPr>
          <w:rFonts w:ascii="Times New Roman" w:hAnsi="Times New Roman"/>
          <w:b/>
          <w:sz w:val="20"/>
          <w:szCs w:val="20"/>
          <w:lang w:eastAsia="ru-RU"/>
        </w:rPr>
      </w:pPr>
    </w:p>
    <w:p w:rsidR="008122D3" w:rsidRPr="0030320F" w:rsidRDefault="008122D3" w:rsidP="008122D3">
      <w:pPr>
        <w:spacing w:after="0" w:line="240" w:lineRule="auto"/>
        <w:jc w:val="center"/>
        <w:rPr>
          <w:rFonts w:ascii="Times New Roman" w:hAnsi="Times New Roman"/>
          <w:b/>
          <w:sz w:val="20"/>
          <w:szCs w:val="20"/>
          <w:lang w:eastAsia="ru-RU"/>
        </w:rPr>
      </w:pPr>
    </w:p>
    <w:p w:rsidR="008122D3" w:rsidRDefault="008122D3" w:rsidP="008122D3">
      <w:pPr>
        <w:pStyle w:val="a3"/>
        <w:jc w:val="center"/>
        <w:rPr>
          <w:rFonts w:ascii="Times New Roman" w:hAnsi="Times New Roman"/>
          <w:b/>
          <w:color w:val="auto"/>
          <w:sz w:val="28"/>
          <w:szCs w:val="28"/>
        </w:rPr>
      </w:pPr>
      <w:r>
        <w:rPr>
          <w:rFonts w:ascii="Times New Roman" w:hAnsi="Times New Roman"/>
          <w:b/>
          <w:color w:val="auto"/>
          <w:sz w:val="28"/>
          <w:szCs w:val="28"/>
        </w:rPr>
        <w:t xml:space="preserve">Об утверждении  Положения </w:t>
      </w:r>
      <w:r w:rsidRPr="008D479C">
        <w:rPr>
          <w:rFonts w:ascii="Times New Roman" w:hAnsi="Times New Roman"/>
          <w:b/>
          <w:color w:val="auto"/>
          <w:sz w:val="28"/>
          <w:szCs w:val="28"/>
        </w:rPr>
        <w:t xml:space="preserve">о проведении </w:t>
      </w:r>
    </w:p>
    <w:p w:rsidR="008122D3" w:rsidRDefault="008122D3" w:rsidP="008122D3">
      <w:pPr>
        <w:pStyle w:val="a3"/>
        <w:jc w:val="center"/>
        <w:rPr>
          <w:rFonts w:ascii="Times New Roman" w:hAnsi="Times New Roman"/>
          <w:b/>
          <w:color w:val="auto"/>
          <w:sz w:val="28"/>
          <w:szCs w:val="28"/>
        </w:rPr>
      </w:pPr>
      <w:r w:rsidRPr="008D479C">
        <w:rPr>
          <w:rFonts w:ascii="Times New Roman" w:hAnsi="Times New Roman"/>
          <w:b/>
          <w:color w:val="auto"/>
          <w:sz w:val="28"/>
          <w:szCs w:val="28"/>
        </w:rPr>
        <w:t>межрегионального ин</w:t>
      </w:r>
      <w:r>
        <w:rPr>
          <w:rFonts w:ascii="Times New Roman" w:hAnsi="Times New Roman"/>
          <w:b/>
          <w:color w:val="auto"/>
          <w:sz w:val="28"/>
          <w:szCs w:val="28"/>
        </w:rPr>
        <w:t xml:space="preserve">теллектуального скайп-турнира  </w:t>
      </w:r>
    </w:p>
    <w:p w:rsidR="008122D3" w:rsidRPr="008D479C" w:rsidRDefault="008122D3" w:rsidP="008122D3">
      <w:pPr>
        <w:pStyle w:val="a3"/>
        <w:jc w:val="center"/>
        <w:rPr>
          <w:rFonts w:ascii="Times New Roman" w:hAnsi="Times New Roman"/>
          <w:b/>
          <w:color w:val="auto"/>
          <w:sz w:val="28"/>
          <w:szCs w:val="28"/>
        </w:rPr>
      </w:pPr>
      <w:r w:rsidRPr="008D479C">
        <w:rPr>
          <w:rFonts w:ascii="Times New Roman" w:hAnsi="Times New Roman"/>
          <w:b/>
          <w:color w:val="auto"/>
          <w:sz w:val="28"/>
          <w:szCs w:val="28"/>
        </w:rPr>
        <w:t>«Будущие избиратели: Сочи-Владивосток»</w:t>
      </w:r>
      <w:r>
        <w:rPr>
          <w:rFonts w:ascii="Times New Roman" w:hAnsi="Times New Roman"/>
          <w:b/>
          <w:color w:val="auto"/>
          <w:sz w:val="28"/>
          <w:szCs w:val="28"/>
        </w:rPr>
        <w:t xml:space="preserve"> </w:t>
      </w:r>
    </w:p>
    <w:p w:rsidR="008122D3" w:rsidRDefault="008122D3" w:rsidP="008122D3">
      <w:pPr>
        <w:pStyle w:val="a3"/>
        <w:jc w:val="center"/>
        <w:rPr>
          <w:rFonts w:ascii="Times New Roman" w:hAnsi="Times New Roman" w:cs="Times New Roman"/>
          <w:b/>
          <w:color w:val="auto"/>
          <w:sz w:val="20"/>
          <w:szCs w:val="20"/>
        </w:rPr>
      </w:pPr>
    </w:p>
    <w:p w:rsidR="008122D3" w:rsidRPr="0030320F" w:rsidRDefault="008122D3" w:rsidP="008122D3">
      <w:pPr>
        <w:pStyle w:val="a3"/>
        <w:jc w:val="center"/>
        <w:rPr>
          <w:rFonts w:ascii="Times New Roman" w:hAnsi="Times New Roman" w:cs="Times New Roman"/>
          <w:b/>
          <w:color w:val="auto"/>
          <w:sz w:val="20"/>
          <w:szCs w:val="20"/>
        </w:rPr>
      </w:pPr>
    </w:p>
    <w:p w:rsidR="008122D3" w:rsidRPr="00990960" w:rsidRDefault="008122D3" w:rsidP="008122D3">
      <w:pPr>
        <w:spacing w:after="0"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В соответствии с решением избирательной комиссии муниципального образования город-курорт Сочи от 24 января 2015 года №121.2 «О Сводном плане работы избирательной комиссии муниципального образования город-курорт Сочи по повышению правовой культуры избирателей (участников референдума), обучению организаторов выборов и референдумов, совершенствованию и развитию избирательных технологий на 2016</w:t>
      </w:r>
      <w:r w:rsidRPr="008D447D">
        <w:rPr>
          <w:rFonts w:ascii="Times New Roman" w:hAnsi="Times New Roman"/>
          <w:sz w:val="28"/>
          <w:szCs w:val="28"/>
          <w:lang w:eastAsia="ru-RU"/>
        </w:rPr>
        <w:t>» (в ред. от 29 января 2016 года №124.1)</w:t>
      </w:r>
      <w:r>
        <w:rPr>
          <w:rFonts w:ascii="Times New Roman" w:hAnsi="Times New Roman"/>
          <w:sz w:val="28"/>
          <w:szCs w:val="28"/>
          <w:lang w:eastAsia="ru-RU"/>
        </w:rPr>
        <w:t>, руководствуясь соглашением</w:t>
      </w:r>
      <w:r w:rsidRPr="008D479C">
        <w:rPr>
          <w:rFonts w:ascii="Times New Roman" w:hAnsi="Times New Roman"/>
          <w:sz w:val="28"/>
          <w:szCs w:val="28"/>
          <w:lang w:eastAsia="ru-RU"/>
        </w:rPr>
        <w:t xml:space="preserve"> о сотрудничестве  между</w:t>
      </w:r>
      <w:r w:rsidRPr="008D479C">
        <w:rPr>
          <w:sz w:val="28"/>
          <w:szCs w:val="28"/>
        </w:rPr>
        <w:t xml:space="preserve"> </w:t>
      </w:r>
      <w:r w:rsidRPr="008D479C">
        <w:rPr>
          <w:rFonts w:ascii="Times New Roman" w:hAnsi="Times New Roman"/>
          <w:sz w:val="28"/>
          <w:szCs w:val="28"/>
          <w:lang w:eastAsia="ru-RU"/>
        </w:rPr>
        <w:t>избирательной комиссией</w:t>
      </w:r>
      <w:proofErr w:type="gramEnd"/>
      <w:r w:rsidRPr="008D479C">
        <w:rPr>
          <w:rFonts w:ascii="Times New Roman" w:hAnsi="Times New Roman"/>
          <w:sz w:val="28"/>
          <w:szCs w:val="28"/>
          <w:lang w:eastAsia="ru-RU"/>
        </w:rPr>
        <w:t xml:space="preserve"> муниципального образования город-курорт Сочи и Владивостокской городской муниципальной избирательной </w:t>
      </w:r>
      <w:r w:rsidRPr="00AA3808">
        <w:rPr>
          <w:rFonts w:ascii="Times New Roman" w:hAnsi="Times New Roman"/>
          <w:sz w:val="28"/>
          <w:szCs w:val="28"/>
          <w:lang w:eastAsia="ru-RU"/>
        </w:rPr>
        <w:t>комиссией от 21 декабря 2015 года, в рамках</w:t>
      </w:r>
      <w:r w:rsidRPr="008D479C">
        <w:rPr>
          <w:rFonts w:ascii="Times New Roman" w:hAnsi="Times New Roman"/>
          <w:sz w:val="28"/>
          <w:szCs w:val="28"/>
          <w:lang w:eastAsia="ru-RU"/>
        </w:rPr>
        <w:t xml:space="preserve"> проведения  </w:t>
      </w:r>
      <w:r>
        <w:rPr>
          <w:rFonts w:ascii="Times New Roman" w:hAnsi="Times New Roman"/>
          <w:sz w:val="28"/>
          <w:szCs w:val="28"/>
          <w:lang w:eastAsia="ru-RU"/>
        </w:rPr>
        <w:t>мероприятий ко Дню</w:t>
      </w:r>
      <w:r w:rsidRPr="008D479C">
        <w:rPr>
          <w:rFonts w:ascii="Times New Roman" w:hAnsi="Times New Roman"/>
          <w:sz w:val="28"/>
          <w:szCs w:val="28"/>
          <w:lang w:eastAsia="ru-RU"/>
        </w:rPr>
        <w:t xml:space="preserve">  молодого изби</w:t>
      </w:r>
      <w:r>
        <w:rPr>
          <w:rFonts w:ascii="Times New Roman" w:hAnsi="Times New Roman"/>
          <w:sz w:val="28"/>
          <w:szCs w:val="28"/>
          <w:lang w:eastAsia="ru-RU"/>
        </w:rPr>
        <w:t>рателя г. Сочи и г. Владивосток,</w:t>
      </w:r>
      <w:r w:rsidRPr="008D479C">
        <w:rPr>
          <w:rFonts w:ascii="Times New Roman" w:hAnsi="Times New Roman"/>
          <w:sz w:val="28"/>
          <w:szCs w:val="28"/>
          <w:lang w:eastAsia="ru-RU"/>
        </w:rPr>
        <w:t xml:space="preserve"> </w:t>
      </w:r>
      <w:r>
        <w:rPr>
          <w:rFonts w:ascii="Times New Roman" w:hAnsi="Times New Roman"/>
          <w:b/>
          <w:sz w:val="28"/>
          <w:szCs w:val="28"/>
          <w:lang w:eastAsia="ru-RU"/>
        </w:rPr>
        <w:t>избирательная комиссия муниципального образования город-курорт Сочи решила:</w:t>
      </w:r>
    </w:p>
    <w:p w:rsidR="008122D3" w:rsidRDefault="008122D3" w:rsidP="008122D3">
      <w:pPr>
        <w:spacing w:after="0" w:line="360" w:lineRule="auto"/>
        <w:jc w:val="both"/>
        <w:rPr>
          <w:rFonts w:ascii="Times New Roman" w:hAnsi="Times New Roman"/>
          <w:sz w:val="28"/>
          <w:szCs w:val="28"/>
          <w:lang w:eastAsia="ru-RU"/>
        </w:rPr>
      </w:pPr>
      <w:r>
        <w:rPr>
          <w:rFonts w:ascii="Times New Roman" w:hAnsi="Times New Roman"/>
          <w:b/>
          <w:sz w:val="28"/>
          <w:szCs w:val="28"/>
          <w:lang w:eastAsia="ru-RU"/>
        </w:rPr>
        <w:tab/>
      </w:r>
      <w:r>
        <w:rPr>
          <w:rFonts w:ascii="Times New Roman" w:hAnsi="Times New Roman"/>
          <w:sz w:val="28"/>
          <w:szCs w:val="28"/>
          <w:lang w:eastAsia="ru-RU"/>
        </w:rPr>
        <w:t>1.</w:t>
      </w:r>
      <w:r>
        <w:rPr>
          <w:rFonts w:ascii="Times New Roman" w:hAnsi="Times New Roman"/>
          <w:b/>
          <w:sz w:val="28"/>
          <w:szCs w:val="28"/>
          <w:lang w:eastAsia="ru-RU"/>
        </w:rPr>
        <w:t xml:space="preserve"> </w:t>
      </w:r>
      <w:r>
        <w:rPr>
          <w:rFonts w:ascii="Times New Roman" w:hAnsi="Times New Roman"/>
          <w:sz w:val="28"/>
          <w:szCs w:val="28"/>
          <w:lang w:eastAsia="ru-RU"/>
        </w:rPr>
        <w:t xml:space="preserve">Утвердить Положение о проведении </w:t>
      </w:r>
      <w:proofErr w:type="gramStart"/>
      <w:r w:rsidRPr="008D479C">
        <w:rPr>
          <w:rFonts w:ascii="Times New Roman" w:hAnsi="Times New Roman"/>
          <w:sz w:val="28"/>
          <w:szCs w:val="28"/>
          <w:lang w:eastAsia="ru-RU"/>
        </w:rPr>
        <w:t>межрегионального</w:t>
      </w:r>
      <w:proofErr w:type="gramEnd"/>
      <w:r w:rsidRPr="008D479C">
        <w:rPr>
          <w:rFonts w:ascii="Times New Roman" w:hAnsi="Times New Roman"/>
          <w:sz w:val="28"/>
          <w:szCs w:val="28"/>
          <w:lang w:eastAsia="ru-RU"/>
        </w:rPr>
        <w:t xml:space="preserve"> ин</w:t>
      </w:r>
      <w:r>
        <w:rPr>
          <w:rFonts w:ascii="Times New Roman" w:hAnsi="Times New Roman"/>
          <w:sz w:val="28"/>
          <w:szCs w:val="28"/>
          <w:lang w:eastAsia="ru-RU"/>
        </w:rPr>
        <w:t xml:space="preserve">теллектуального скайп-турнира  </w:t>
      </w:r>
      <w:r w:rsidRPr="008D479C">
        <w:rPr>
          <w:rFonts w:ascii="Times New Roman" w:hAnsi="Times New Roman"/>
          <w:sz w:val="28"/>
          <w:szCs w:val="28"/>
          <w:lang w:eastAsia="ru-RU"/>
        </w:rPr>
        <w:t xml:space="preserve">«Будущие избиратели: Сочи-Владивосток» </w:t>
      </w:r>
      <w:r>
        <w:rPr>
          <w:rFonts w:ascii="Times New Roman" w:hAnsi="Times New Roman"/>
          <w:sz w:val="28"/>
          <w:szCs w:val="28"/>
          <w:lang w:eastAsia="ru-RU"/>
        </w:rPr>
        <w:t>(прилагается).</w:t>
      </w:r>
    </w:p>
    <w:p w:rsidR="008122D3" w:rsidRDefault="008122D3" w:rsidP="008122D3">
      <w:pPr>
        <w:tabs>
          <w:tab w:val="left" w:pos="1080"/>
        </w:tabs>
        <w:spacing w:after="0" w:line="360" w:lineRule="auto"/>
        <w:ind w:firstLine="720"/>
        <w:jc w:val="both"/>
        <w:rPr>
          <w:rFonts w:ascii="Times New Roman" w:hAnsi="Times New Roman"/>
          <w:sz w:val="28"/>
          <w:szCs w:val="28"/>
        </w:rPr>
      </w:pPr>
      <w:r>
        <w:rPr>
          <w:rFonts w:ascii="Times New Roman" w:hAnsi="Times New Roman"/>
          <w:sz w:val="28"/>
          <w:szCs w:val="28"/>
          <w:lang w:eastAsia="ru-RU"/>
        </w:rPr>
        <w:t xml:space="preserve">2.  </w:t>
      </w:r>
      <w:proofErr w:type="gramStart"/>
      <w:r>
        <w:rPr>
          <w:rFonts w:ascii="Times New Roman" w:hAnsi="Times New Roman"/>
          <w:sz w:val="28"/>
          <w:szCs w:val="28"/>
          <w:lang w:eastAsia="ru-RU"/>
        </w:rPr>
        <w:t>Разместить</w:t>
      </w:r>
      <w:proofErr w:type="gramEnd"/>
      <w:r>
        <w:rPr>
          <w:rFonts w:ascii="Times New Roman" w:hAnsi="Times New Roman"/>
          <w:sz w:val="28"/>
          <w:szCs w:val="28"/>
          <w:lang w:eastAsia="ru-RU"/>
        </w:rPr>
        <w:t xml:space="preserve"> настоящее решение </w:t>
      </w:r>
      <w:r>
        <w:rPr>
          <w:rFonts w:ascii="Times New Roman" w:hAnsi="Times New Roman"/>
          <w:sz w:val="28"/>
          <w:szCs w:val="28"/>
        </w:rPr>
        <w:t xml:space="preserve">на сайте </w:t>
      </w:r>
      <w:r>
        <w:rPr>
          <w:rFonts w:ascii="Times New Roman" w:hAnsi="Times New Roman"/>
          <w:sz w:val="28"/>
          <w:szCs w:val="28"/>
          <w:lang w:val="en-US"/>
        </w:rPr>
        <w:t>www</w:t>
      </w:r>
      <w:r>
        <w:rPr>
          <w:rFonts w:ascii="Times New Roman" w:hAnsi="Times New Roman"/>
          <w:sz w:val="28"/>
          <w:szCs w:val="28"/>
        </w:rPr>
        <w:t>.</w:t>
      </w:r>
      <w:proofErr w:type="spellStart"/>
      <w:r>
        <w:rPr>
          <w:rFonts w:ascii="Times New Roman" w:hAnsi="Times New Roman"/>
          <w:sz w:val="28"/>
          <w:szCs w:val="28"/>
          <w:lang w:val="en-US"/>
        </w:rPr>
        <w:t>sochiadm</w:t>
      </w:r>
      <w:proofErr w:type="spellEnd"/>
      <w:r>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color w:val="333333"/>
          <w:sz w:val="28"/>
          <w:szCs w:val="28"/>
        </w:rPr>
        <w:t xml:space="preserve"> в </w:t>
      </w:r>
      <w:r>
        <w:rPr>
          <w:rFonts w:ascii="Times New Roman" w:hAnsi="Times New Roman"/>
          <w:color w:val="000000"/>
          <w:sz w:val="28"/>
          <w:szCs w:val="28"/>
        </w:rPr>
        <w:t>информационно-телекоммуникационной сети «Интернет».</w:t>
      </w:r>
    </w:p>
    <w:p w:rsidR="008122D3" w:rsidRPr="0030320F" w:rsidRDefault="008122D3" w:rsidP="008122D3">
      <w:pPr>
        <w:spacing w:after="0"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3</w:t>
      </w:r>
      <w:r w:rsidRPr="0030320F">
        <w:rPr>
          <w:rFonts w:ascii="Times New Roman" w:hAnsi="Times New Roman"/>
          <w:sz w:val="28"/>
          <w:szCs w:val="28"/>
          <w:lang w:eastAsia="ru-RU"/>
        </w:rPr>
        <w:t xml:space="preserve">. </w:t>
      </w:r>
      <w:r>
        <w:rPr>
          <w:rFonts w:ascii="Times New Roman" w:hAnsi="Times New Roman"/>
          <w:sz w:val="28"/>
          <w:szCs w:val="28"/>
          <w:lang w:eastAsia="ru-RU"/>
        </w:rPr>
        <w:t xml:space="preserve"> </w:t>
      </w: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выполнением пунктом</w:t>
      </w:r>
      <w:r w:rsidRPr="0030320F">
        <w:rPr>
          <w:rFonts w:ascii="Times New Roman" w:hAnsi="Times New Roman"/>
          <w:sz w:val="28"/>
          <w:szCs w:val="28"/>
          <w:lang w:eastAsia="ru-RU"/>
        </w:rPr>
        <w:t xml:space="preserve"> 2 настоящего решения возложить на секретаря избирательной комиссии муниципального образования город - курорт Сочи Е.В. Шевцеву.</w:t>
      </w:r>
    </w:p>
    <w:p w:rsidR="008122D3" w:rsidRPr="0030320F" w:rsidRDefault="008122D3" w:rsidP="008122D3">
      <w:pPr>
        <w:snapToGrid w:val="0"/>
        <w:spacing w:after="0" w:line="240" w:lineRule="auto"/>
        <w:jc w:val="both"/>
        <w:rPr>
          <w:rFonts w:ascii="Times New Roman" w:hAnsi="Times New Roman"/>
          <w:lang w:eastAsia="ru-RU"/>
        </w:rPr>
      </w:pPr>
    </w:p>
    <w:p w:rsidR="008122D3" w:rsidRDefault="008122D3" w:rsidP="008122D3">
      <w:pPr>
        <w:snapToGri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Председатель </w:t>
      </w:r>
    </w:p>
    <w:p w:rsidR="008122D3" w:rsidRPr="008122D3" w:rsidRDefault="008122D3" w:rsidP="008122D3">
      <w:pPr>
        <w:snapToGri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избирательной комиссии</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В.В. Ткачева</w:t>
      </w:r>
    </w:p>
    <w:p w:rsidR="008122D3" w:rsidRDefault="008122D3" w:rsidP="008122D3">
      <w:pPr>
        <w:spacing w:after="0" w:line="240" w:lineRule="auto"/>
        <w:rPr>
          <w:rFonts w:ascii="Times New Roman" w:hAnsi="Times New Roman"/>
          <w:sz w:val="28"/>
          <w:szCs w:val="28"/>
          <w:lang w:eastAsia="ru-RU"/>
        </w:rPr>
      </w:pPr>
    </w:p>
    <w:p w:rsidR="008122D3" w:rsidRDefault="008122D3" w:rsidP="008122D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Секретарь </w:t>
      </w:r>
    </w:p>
    <w:p w:rsidR="008122D3" w:rsidRPr="00F06E1A" w:rsidRDefault="008122D3" w:rsidP="008122D3">
      <w:pPr>
        <w:spacing w:after="0" w:line="240" w:lineRule="auto"/>
        <w:rPr>
          <w:rFonts w:ascii="Times New Roman" w:hAnsi="Times New Roman"/>
          <w:sz w:val="28"/>
          <w:szCs w:val="28"/>
          <w:lang w:eastAsia="ru-RU"/>
        </w:rPr>
      </w:pPr>
      <w:r>
        <w:rPr>
          <w:rFonts w:ascii="Times New Roman" w:hAnsi="Times New Roman"/>
          <w:sz w:val="28"/>
          <w:szCs w:val="28"/>
          <w:lang w:eastAsia="ru-RU"/>
        </w:rPr>
        <w:t>избирательной комиссии</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Е.В. Шевцева</w:t>
      </w:r>
    </w:p>
    <w:p w:rsidR="008122D3" w:rsidRDefault="008122D3" w:rsidP="008122D3">
      <w:pPr>
        <w:spacing w:after="0" w:line="240" w:lineRule="auto"/>
        <w:ind w:left="5529"/>
        <w:rPr>
          <w:rFonts w:ascii="Times New Roman" w:hAnsi="Times New Roman"/>
          <w:sz w:val="28"/>
          <w:szCs w:val="24"/>
          <w:lang w:eastAsia="ru-RU"/>
        </w:rPr>
      </w:pPr>
      <w:r>
        <w:rPr>
          <w:rFonts w:ascii="Times New Roman" w:hAnsi="Times New Roman"/>
          <w:sz w:val="28"/>
          <w:szCs w:val="24"/>
          <w:lang w:eastAsia="ru-RU"/>
        </w:rPr>
        <w:t xml:space="preserve"> </w:t>
      </w:r>
    </w:p>
    <w:p w:rsidR="008122D3" w:rsidRDefault="008122D3" w:rsidP="008122D3">
      <w:pPr>
        <w:spacing w:after="0" w:line="240" w:lineRule="auto"/>
        <w:rPr>
          <w:rFonts w:ascii="Times New Roman" w:hAnsi="Times New Roman"/>
          <w:sz w:val="28"/>
          <w:szCs w:val="24"/>
          <w:lang w:eastAsia="ru-RU"/>
        </w:rPr>
      </w:pPr>
      <w:bookmarkStart w:id="0" w:name="_GoBack"/>
      <w:bookmarkEnd w:id="0"/>
    </w:p>
    <w:p w:rsidR="008122D3" w:rsidRDefault="008122D3" w:rsidP="008122D3">
      <w:pPr>
        <w:spacing w:after="0" w:line="240" w:lineRule="auto"/>
        <w:ind w:left="5529"/>
        <w:rPr>
          <w:rFonts w:ascii="Times New Roman" w:hAnsi="Times New Roman"/>
          <w:sz w:val="28"/>
          <w:szCs w:val="24"/>
          <w:lang w:eastAsia="ru-RU"/>
        </w:rPr>
      </w:pPr>
    </w:p>
    <w:p w:rsidR="008122D3" w:rsidRPr="003D5F39" w:rsidRDefault="008122D3" w:rsidP="008122D3">
      <w:pPr>
        <w:spacing w:after="0" w:line="240" w:lineRule="auto"/>
        <w:ind w:left="5529"/>
        <w:rPr>
          <w:rFonts w:ascii="Times New Roman" w:hAnsi="Times New Roman"/>
          <w:sz w:val="28"/>
          <w:szCs w:val="24"/>
          <w:lang w:eastAsia="ru-RU"/>
        </w:rPr>
      </w:pPr>
      <w:r>
        <w:rPr>
          <w:rFonts w:ascii="Times New Roman" w:hAnsi="Times New Roman"/>
          <w:sz w:val="28"/>
          <w:szCs w:val="24"/>
          <w:lang w:eastAsia="ru-RU"/>
        </w:rPr>
        <w:t xml:space="preserve">            </w:t>
      </w:r>
      <w:r w:rsidRPr="003D5F39">
        <w:rPr>
          <w:rFonts w:ascii="Times New Roman" w:hAnsi="Times New Roman"/>
          <w:sz w:val="28"/>
          <w:szCs w:val="24"/>
          <w:lang w:eastAsia="ru-RU"/>
        </w:rPr>
        <w:t>Приложение</w:t>
      </w:r>
    </w:p>
    <w:p w:rsidR="008122D3" w:rsidRPr="003D5F39" w:rsidRDefault="008122D3" w:rsidP="008122D3">
      <w:pPr>
        <w:spacing w:after="0" w:line="240" w:lineRule="auto"/>
        <w:ind w:left="5103" w:firstLine="426"/>
        <w:rPr>
          <w:rFonts w:ascii="Times New Roman" w:hAnsi="Times New Roman"/>
          <w:sz w:val="28"/>
          <w:szCs w:val="24"/>
          <w:lang w:eastAsia="ru-RU"/>
        </w:rPr>
      </w:pPr>
      <w:r>
        <w:rPr>
          <w:rFonts w:ascii="Times New Roman" w:hAnsi="Times New Roman"/>
          <w:sz w:val="28"/>
          <w:szCs w:val="24"/>
          <w:lang w:eastAsia="ru-RU"/>
        </w:rPr>
        <w:t xml:space="preserve">к решению избирательной комиссии муниципального </w:t>
      </w:r>
      <w:r w:rsidRPr="003D5F39">
        <w:rPr>
          <w:rFonts w:ascii="Times New Roman" w:hAnsi="Times New Roman"/>
          <w:sz w:val="28"/>
          <w:szCs w:val="24"/>
          <w:lang w:eastAsia="ru-RU"/>
        </w:rPr>
        <w:t>образования</w:t>
      </w:r>
      <w:r>
        <w:rPr>
          <w:rFonts w:ascii="Times New Roman" w:hAnsi="Times New Roman"/>
          <w:sz w:val="28"/>
          <w:szCs w:val="24"/>
          <w:lang w:eastAsia="ru-RU"/>
        </w:rPr>
        <w:t xml:space="preserve"> </w:t>
      </w:r>
      <w:r w:rsidRPr="003D5F39">
        <w:rPr>
          <w:rFonts w:ascii="Times New Roman" w:hAnsi="Times New Roman"/>
          <w:sz w:val="28"/>
          <w:szCs w:val="24"/>
          <w:lang w:eastAsia="ru-RU"/>
        </w:rPr>
        <w:t>город-курорт Сочи</w:t>
      </w:r>
    </w:p>
    <w:p w:rsidR="008122D3" w:rsidRPr="003D5F39" w:rsidRDefault="008122D3" w:rsidP="008122D3">
      <w:pPr>
        <w:spacing w:after="0" w:line="240" w:lineRule="auto"/>
        <w:jc w:val="center"/>
        <w:rPr>
          <w:rFonts w:ascii="Times New Roman" w:hAnsi="Times New Roman"/>
          <w:b/>
          <w:sz w:val="28"/>
          <w:szCs w:val="24"/>
          <w:lang w:eastAsia="ru-RU"/>
        </w:rPr>
      </w:pPr>
      <w:r>
        <w:rPr>
          <w:rFonts w:ascii="Times New Roman" w:hAnsi="Times New Roman"/>
          <w:sz w:val="28"/>
          <w:szCs w:val="24"/>
          <w:lang w:eastAsia="ru-RU"/>
        </w:rPr>
        <w:t xml:space="preserve">                                                                  от  5  февраля 2016 года №125.2</w:t>
      </w:r>
    </w:p>
    <w:p w:rsidR="008122D3" w:rsidRDefault="008122D3" w:rsidP="008122D3">
      <w:pPr>
        <w:spacing w:after="0" w:line="240" w:lineRule="auto"/>
        <w:ind w:left="5529"/>
        <w:rPr>
          <w:rFonts w:ascii="Times New Roman" w:hAnsi="Times New Roman"/>
          <w:sz w:val="28"/>
          <w:szCs w:val="24"/>
          <w:lang w:eastAsia="ru-RU"/>
        </w:rPr>
      </w:pPr>
    </w:p>
    <w:p w:rsidR="008122D3" w:rsidRDefault="008122D3" w:rsidP="008122D3">
      <w:pPr>
        <w:spacing w:after="0" w:line="240" w:lineRule="auto"/>
        <w:rPr>
          <w:rFonts w:ascii="Times New Roman" w:hAnsi="Times New Roman"/>
          <w:sz w:val="28"/>
          <w:szCs w:val="24"/>
          <w:lang w:eastAsia="ru-RU"/>
        </w:rPr>
      </w:pPr>
    </w:p>
    <w:tbl>
      <w:tblPr>
        <w:tblW w:w="10030" w:type="dxa"/>
        <w:tblInd w:w="-176" w:type="dxa"/>
        <w:tblLook w:val="00A0" w:firstRow="1" w:lastRow="0" w:firstColumn="1" w:lastColumn="0" w:noHBand="0" w:noVBand="0"/>
      </w:tblPr>
      <w:tblGrid>
        <w:gridCol w:w="3190"/>
        <w:gridCol w:w="3331"/>
        <w:gridCol w:w="3509"/>
      </w:tblGrid>
      <w:tr w:rsidR="008122D3" w:rsidRPr="008D447D" w:rsidTr="00CA6318">
        <w:tc>
          <w:tcPr>
            <w:tcW w:w="3190" w:type="dxa"/>
          </w:tcPr>
          <w:p w:rsidR="008122D3" w:rsidRPr="00FF35D3" w:rsidRDefault="008122D3" w:rsidP="00CA6318">
            <w:pPr>
              <w:spacing w:after="0" w:line="240" w:lineRule="auto"/>
              <w:jc w:val="right"/>
              <w:rPr>
                <w:rFonts w:ascii="Times New Roman" w:hAnsi="Times New Roman"/>
                <w:kern w:val="2"/>
                <w:sz w:val="28"/>
                <w:szCs w:val="28"/>
                <w:lang w:eastAsia="ru-RU"/>
              </w:rPr>
            </w:pPr>
          </w:p>
        </w:tc>
        <w:tc>
          <w:tcPr>
            <w:tcW w:w="3331" w:type="dxa"/>
          </w:tcPr>
          <w:p w:rsidR="008122D3" w:rsidRPr="00FF35D3" w:rsidRDefault="008122D3" w:rsidP="00CA6318">
            <w:pPr>
              <w:spacing w:after="0" w:line="240" w:lineRule="auto"/>
              <w:jc w:val="right"/>
              <w:rPr>
                <w:rFonts w:ascii="Times New Roman" w:hAnsi="Times New Roman"/>
                <w:kern w:val="2"/>
                <w:sz w:val="28"/>
                <w:szCs w:val="28"/>
                <w:lang w:eastAsia="ru-RU"/>
              </w:rPr>
            </w:pPr>
          </w:p>
        </w:tc>
        <w:tc>
          <w:tcPr>
            <w:tcW w:w="3509" w:type="dxa"/>
          </w:tcPr>
          <w:p w:rsidR="008122D3" w:rsidRPr="00FF35D3" w:rsidRDefault="008122D3" w:rsidP="00CA6318">
            <w:pPr>
              <w:spacing w:after="0" w:line="240" w:lineRule="auto"/>
              <w:jc w:val="center"/>
              <w:rPr>
                <w:rFonts w:ascii="Times New Roman" w:hAnsi="Times New Roman"/>
                <w:kern w:val="2"/>
                <w:sz w:val="28"/>
                <w:szCs w:val="28"/>
                <w:lang w:eastAsia="ru-RU"/>
              </w:rPr>
            </w:pPr>
          </w:p>
        </w:tc>
      </w:tr>
    </w:tbl>
    <w:p w:rsidR="008122D3" w:rsidRPr="008D447D" w:rsidRDefault="008122D3" w:rsidP="008122D3">
      <w:pPr>
        <w:spacing w:after="0" w:line="240" w:lineRule="auto"/>
        <w:jc w:val="center"/>
        <w:rPr>
          <w:rFonts w:ascii="Times New Roman" w:hAnsi="Times New Roman"/>
          <w:b/>
          <w:sz w:val="28"/>
          <w:szCs w:val="20"/>
          <w:lang w:eastAsia="ru-RU"/>
        </w:rPr>
      </w:pPr>
      <w:r w:rsidRPr="008D447D">
        <w:rPr>
          <w:rFonts w:ascii="Times New Roman" w:hAnsi="Times New Roman"/>
          <w:b/>
          <w:sz w:val="28"/>
          <w:szCs w:val="20"/>
          <w:lang w:eastAsia="ru-RU"/>
        </w:rPr>
        <w:t>Положение</w:t>
      </w:r>
    </w:p>
    <w:p w:rsidR="008122D3" w:rsidRPr="008D447D" w:rsidRDefault="008122D3" w:rsidP="008122D3">
      <w:pPr>
        <w:spacing w:after="0" w:line="240" w:lineRule="auto"/>
        <w:jc w:val="center"/>
        <w:rPr>
          <w:rFonts w:ascii="Times New Roman" w:hAnsi="Times New Roman"/>
          <w:sz w:val="28"/>
          <w:szCs w:val="28"/>
          <w:lang w:eastAsia="ru-RU"/>
        </w:rPr>
      </w:pPr>
      <w:r w:rsidRPr="008D447D">
        <w:rPr>
          <w:rFonts w:ascii="Times New Roman" w:hAnsi="Times New Roman"/>
          <w:b/>
          <w:sz w:val="28"/>
          <w:szCs w:val="20"/>
          <w:lang w:eastAsia="ru-RU"/>
        </w:rPr>
        <w:t xml:space="preserve">о проведении </w:t>
      </w:r>
      <w:proofErr w:type="gramStart"/>
      <w:r w:rsidRPr="008D447D">
        <w:rPr>
          <w:rFonts w:ascii="Times New Roman" w:hAnsi="Times New Roman"/>
          <w:b/>
          <w:sz w:val="28"/>
          <w:szCs w:val="20"/>
          <w:lang w:eastAsia="ru-RU"/>
        </w:rPr>
        <w:t>межрегионального</w:t>
      </w:r>
      <w:proofErr w:type="gramEnd"/>
      <w:r w:rsidRPr="008D447D">
        <w:rPr>
          <w:rFonts w:ascii="Times New Roman" w:hAnsi="Times New Roman"/>
          <w:b/>
          <w:sz w:val="28"/>
          <w:szCs w:val="20"/>
          <w:lang w:eastAsia="ru-RU"/>
        </w:rPr>
        <w:t xml:space="preserve"> интеллектуального скайп-турнира  </w:t>
      </w:r>
    </w:p>
    <w:p w:rsidR="008122D3" w:rsidRPr="008D447D" w:rsidRDefault="008122D3" w:rsidP="008122D3">
      <w:pPr>
        <w:spacing w:after="0" w:line="240" w:lineRule="auto"/>
        <w:jc w:val="center"/>
        <w:rPr>
          <w:rFonts w:ascii="Times New Roman" w:hAnsi="Times New Roman"/>
          <w:b/>
          <w:sz w:val="28"/>
          <w:szCs w:val="28"/>
          <w:lang w:eastAsia="ru-RU"/>
        </w:rPr>
      </w:pPr>
      <w:r w:rsidRPr="008D447D">
        <w:rPr>
          <w:rFonts w:ascii="Times New Roman" w:hAnsi="Times New Roman"/>
          <w:b/>
          <w:sz w:val="28"/>
          <w:szCs w:val="28"/>
          <w:lang w:eastAsia="ru-RU"/>
        </w:rPr>
        <w:t>«Будущие избиратели: Сочи-Владивосток»</w:t>
      </w:r>
    </w:p>
    <w:p w:rsidR="008122D3" w:rsidRPr="008D447D" w:rsidRDefault="008122D3" w:rsidP="008122D3">
      <w:pPr>
        <w:spacing w:after="0" w:line="240" w:lineRule="auto"/>
        <w:jc w:val="right"/>
        <w:rPr>
          <w:rFonts w:ascii="Times New Roman" w:hAnsi="Times New Roman"/>
          <w:sz w:val="20"/>
          <w:szCs w:val="20"/>
          <w:lang w:eastAsia="ru-RU"/>
        </w:rPr>
      </w:pPr>
    </w:p>
    <w:p w:rsidR="008122D3" w:rsidRPr="008D447D" w:rsidRDefault="008122D3" w:rsidP="008122D3">
      <w:pPr>
        <w:spacing w:after="0" w:line="240" w:lineRule="auto"/>
        <w:jc w:val="both"/>
        <w:rPr>
          <w:rFonts w:ascii="Times New Roman" w:hAnsi="Times New Roman"/>
          <w:b/>
          <w:sz w:val="28"/>
          <w:szCs w:val="20"/>
          <w:lang w:eastAsia="ru-RU"/>
        </w:rPr>
      </w:pPr>
    </w:p>
    <w:p w:rsidR="008122D3" w:rsidRPr="008D447D" w:rsidRDefault="008122D3" w:rsidP="008122D3">
      <w:pPr>
        <w:numPr>
          <w:ilvl w:val="0"/>
          <w:numId w:val="1"/>
        </w:numPr>
        <w:spacing w:after="0" w:line="240" w:lineRule="auto"/>
        <w:contextualSpacing/>
        <w:jc w:val="center"/>
        <w:rPr>
          <w:rFonts w:ascii="Times New Roman" w:hAnsi="Times New Roman"/>
          <w:b/>
          <w:sz w:val="28"/>
          <w:szCs w:val="28"/>
          <w:lang w:eastAsia="ru-RU"/>
        </w:rPr>
      </w:pPr>
      <w:r w:rsidRPr="008D447D">
        <w:rPr>
          <w:rFonts w:ascii="Times New Roman" w:hAnsi="Times New Roman"/>
          <w:b/>
          <w:sz w:val="28"/>
          <w:szCs w:val="28"/>
          <w:lang w:eastAsia="ru-RU"/>
        </w:rPr>
        <w:t>Общие положения</w:t>
      </w:r>
    </w:p>
    <w:p w:rsidR="008122D3" w:rsidRPr="008D447D" w:rsidRDefault="008122D3" w:rsidP="008122D3">
      <w:pPr>
        <w:spacing w:after="0" w:line="240" w:lineRule="auto"/>
        <w:ind w:left="720"/>
        <w:contextualSpacing/>
        <w:rPr>
          <w:rFonts w:ascii="Times New Roman" w:hAnsi="Times New Roman"/>
          <w:b/>
          <w:sz w:val="28"/>
          <w:szCs w:val="28"/>
          <w:lang w:eastAsia="ru-RU"/>
        </w:rPr>
      </w:pPr>
    </w:p>
    <w:p w:rsidR="008122D3" w:rsidRPr="008D447D" w:rsidRDefault="008122D3" w:rsidP="008122D3">
      <w:pPr>
        <w:spacing w:after="0" w:line="360" w:lineRule="auto"/>
        <w:ind w:firstLine="708"/>
        <w:jc w:val="both"/>
        <w:rPr>
          <w:rFonts w:ascii="Times New Roman" w:hAnsi="Times New Roman"/>
          <w:sz w:val="28"/>
          <w:szCs w:val="28"/>
          <w:lang w:eastAsia="ru-RU"/>
        </w:rPr>
      </w:pPr>
      <w:r w:rsidRPr="008D447D">
        <w:rPr>
          <w:rFonts w:ascii="Times New Roman" w:hAnsi="Times New Roman"/>
          <w:sz w:val="28"/>
          <w:szCs w:val="28"/>
          <w:lang w:eastAsia="ru-RU"/>
        </w:rPr>
        <w:t>1.1.Межрегиональный интеллектуальный скайп-турнир «Будущие избиратели: Сочи-Владивосток» (далее – Турнир) проводится в соответствии с положениями Молодежной электоральной концепции ЦИК РФ,  соглашением о сотрудничестве  между</w:t>
      </w:r>
      <w:r w:rsidRPr="008D447D">
        <w:rPr>
          <w:sz w:val="28"/>
          <w:szCs w:val="28"/>
        </w:rPr>
        <w:t xml:space="preserve"> </w:t>
      </w:r>
      <w:r w:rsidRPr="008D447D">
        <w:rPr>
          <w:rFonts w:ascii="Times New Roman" w:hAnsi="Times New Roman"/>
          <w:sz w:val="28"/>
          <w:szCs w:val="28"/>
          <w:lang w:eastAsia="ru-RU"/>
        </w:rPr>
        <w:t xml:space="preserve">избирательной комиссией муниципального образования город-курорт Сочи и Владивостокской городской муниципальной избирательной комиссией, в рамках проведения  Дня  молодого избирателя г. Сочи и г. Владивосток. </w:t>
      </w:r>
    </w:p>
    <w:p w:rsidR="008122D3" w:rsidRPr="008D447D" w:rsidRDefault="008122D3" w:rsidP="008122D3">
      <w:pPr>
        <w:spacing w:after="0" w:line="360" w:lineRule="auto"/>
        <w:ind w:firstLine="708"/>
        <w:jc w:val="both"/>
        <w:rPr>
          <w:rFonts w:ascii="Times New Roman" w:hAnsi="Times New Roman"/>
          <w:sz w:val="28"/>
          <w:szCs w:val="28"/>
          <w:lang w:eastAsia="ru-RU"/>
        </w:rPr>
      </w:pPr>
      <w:r w:rsidRPr="008D447D">
        <w:rPr>
          <w:rFonts w:ascii="Times New Roman" w:hAnsi="Times New Roman"/>
          <w:sz w:val="28"/>
          <w:szCs w:val="28"/>
          <w:lang w:eastAsia="ru-RU"/>
        </w:rPr>
        <w:t>1.2. Цели  и  задачи Турнира:</w:t>
      </w:r>
    </w:p>
    <w:p w:rsidR="008122D3" w:rsidRPr="008D447D" w:rsidRDefault="008122D3" w:rsidP="008122D3">
      <w:pPr>
        <w:spacing w:after="0" w:line="360" w:lineRule="auto"/>
        <w:ind w:firstLine="708"/>
        <w:jc w:val="both"/>
        <w:rPr>
          <w:rFonts w:ascii="Times New Roman" w:hAnsi="Times New Roman"/>
          <w:sz w:val="28"/>
          <w:szCs w:val="28"/>
          <w:lang w:eastAsia="ru-RU"/>
        </w:rPr>
      </w:pPr>
      <w:r w:rsidRPr="008D447D">
        <w:rPr>
          <w:rFonts w:ascii="Times New Roman" w:hAnsi="Times New Roman"/>
          <w:sz w:val="28"/>
          <w:szCs w:val="28"/>
          <w:lang w:eastAsia="ru-RU"/>
        </w:rPr>
        <w:t xml:space="preserve">- расширение кругозора и формирование ключевых компетенций учащихся в области избирательного права и избирательного процесса Российской Федерации; </w:t>
      </w:r>
    </w:p>
    <w:p w:rsidR="008122D3" w:rsidRPr="008D447D" w:rsidRDefault="008122D3" w:rsidP="008122D3">
      <w:pPr>
        <w:spacing w:after="0" w:line="360" w:lineRule="auto"/>
        <w:ind w:firstLine="708"/>
        <w:jc w:val="both"/>
        <w:rPr>
          <w:rFonts w:ascii="Times New Roman" w:hAnsi="Times New Roman"/>
          <w:sz w:val="28"/>
          <w:szCs w:val="28"/>
          <w:lang w:eastAsia="ru-RU"/>
        </w:rPr>
      </w:pPr>
      <w:r w:rsidRPr="008D447D">
        <w:rPr>
          <w:rFonts w:ascii="Times New Roman" w:hAnsi="Times New Roman"/>
          <w:sz w:val="28"/>
          <w:szCs w:val="28"/>
          <w:lang w:eastAsia="ru-RU"/>
        </w:rPr>
        <w:t xml:space="preserve">- формирование гражданской активности и ответственности будущих избирателей; </w:t>
      </w:r>
    </w:p>
    <w:p w:rsidR="008122D3" w:rsidRPr="008D447D" w:rsidRDefault="008122D3" w:rsidP="008122D3">
      <w:pPr>
        <w:spacing w:after="0" w:line="360" w:lineRule="auto"/>
        <w:ind w:firstLine="708"/>
        <w:jc w:val="both"/>
        <w:rPr>
          <w:rFonts w:ascii="Times New Roman" w:hAnsi="Times New Roman"/>
          <w:sz w:val="28"/>
          <w:szCs w:val="28"/>
          <w:lang w:eastAsia="ru-RU"/>
        </w:rPr>
      </w:pPr>
      <w:r w:rsidRPr="008D447D">
        <w:rPr>
          <w:rFonts w:ascii="Times New Roman" w:hAnsi="Times New Roman"/>
          <w:sz w:val="28"/>
          <w:szCs w:val="28"/>
          <w:lang w:eastAsia="ru-RU"/>
        </w:rPr>
        <w:t>- закрепление  коммуникативных навыков  работы в единой команде;</w:t>
      </w:r>
    </w:p>
    <w:p w:rsidR="008122D3" w:rsidRPr="008D447D" w:rsidRDefault="008122D3" w:rsidP="008122D3">
      <w:pPr>
        <w:spacing w:after="0" w:line="360" w:lineRule="auto"/>
        <w:ind w:firstLine="708"/>
        <w:jc w:val="both"/>
        <w:rPr>
          <w:rFonts w:ascii="Times New Roman" w:hAnsi="Times New Roman"/>
          <w:sz w:val="28"/>
          <w:szCs w:val="28"/>
          <w:lang w:eastAsia="ru-RU"/>
        </w:rPr>
      </w:pPr>
      <w:r w:rsidRPr="008D447D">
        <w:rPr>
          <w:rFonts w:ascii="Times New Roman" w:hAnsi="Times New Roman"/>
          <w:sz w:val="28"/>
          <w:szCs w:val="28"/>
          <w:lang w:eastAsia="ru-RU"/>
        </w:rPr>
        <w:t xml:space="preserve">- вовлечению </w:t>
      </w:r>
      <w:proofErr w:type="gramStart"/>
      <w:r w:rsidRPr="008D447D">
        <w:rPr>
          <w:rFonts w:ascii="Times New Roman" w:hAnsi="Times New Roman"/>
          <w:sz w:val="28"/>
          <w:szCs w:val="28"/>
          <w:lang w:eastAsia="ru-RU"/>
        </w:rPr>
        <w:t>обучающихся</w:t>
      </w:r>
      <w:proofErr w:type="gramEnd"/>
      <w:r w:rsidRPr="008D447D">
        <w:rPr>
          <w:rFonts w:ascii="Times New Roman" w:hAnsi="Times New Roman"/>
          <w:sz w:val="28"/>
          <w:szCs w:val="28"/>
          <w:lang w:eastAsia="ru-RU"/>
        </w:rPr>
        <w:t xml:space="preserve"> в интеллектуальную соревновательную деятельность как  средству личностного развития.</w:t>
      </w:r>
    </w:p>
    <w:p w:rsidR="008122D3" w:rsidRPr="008D447D" w:rsidRDefault="008122D3" w:rsidP="008122D3">
      <w:pPr>
        <w:spacing w:after="0" w:line="360" w:lineRule="auto"/>
        <w:ind w:firstLine="708"/>
        <w:jc w:val="both"/>
        <w:rPr>
          <w:rFonts w:ascii="Times New Roman" w:hAnsi="Times New Roman"/>
          <w:sz w:val="28"/>
          <w:szCs w:val="28"/>
        </w:rPr>
      </w:pPr>
      <w:r w:rsidRPr="008D447D">
        <w:rPr>
          <w:rFonts w:ascii="Times New Roman" w:hAnsi="Times New Roman"/>
          <w:sz w:val="28"/>
          <w:szCs w:val="28"/>
          <w:lang w:eastAsia="ru-RU"/>
        </w:rPr>
        <w:t xml:space="preserve">1.3. Организаторы Турнира – муниципальные </w:t>
      </w:r>
      <w:r w:rsidRPr="008D447D">
        <w:rPr>
          <w:rFonts w:ascii="Times New Roman" w:hAnsi="Times New Roman"/>
          <w:sz w:val="28"/>
          <w:szCs w:val="28"/>
        </w:rPr>
        <w:t>избирательные комиссии  муниципального города-курорта Сочи и города Владивосток  при организационной и информационной поддержке:</w:t>
      </w:r>
    </w:p>
    <w:p w:rsidR="008122D3" w:rsidRPr="008D447D" w:rsidRDefault="008122D3" w:rsidP="008122D3">
      <w:pPr>
        <w:spacing w:after="0" w:line="360" w:lineRule="auto"/>
        <w:jc w:val="both"/>
        <w:rPr>
          <w:rFonts w:ascii="Times New Roman" w:hAnsi="Times New Roman"/>
          <w:sz w:val="28"/>
          <w:szCs w:val="28"/>
        </w:rPr>
      </w:pPr>
      <w:r w:rsidRPr="008D447D">
        <w:rPr>
          <w:rFonts w:ascii="Times New Roman" w:hAnsi="Times New Roman"/>
          <w:sz w:val="28"/>
          <w:szCs w:val="28"/>
        </w:rPr>
        <w:t xml:space="preserve">        - управления по образованию и науке администрации города Сочи; </w:t>
      </w:r>
    </w:p>
    <w:p w:rsidR="008122D3" w:rsidRPr="008D447D" w:rsidRDefault="008122D3" w:rsidP="008122D3">
      <w:pPr>
        <w:spacing w:after="0" w:line="360" w:lineRule="auto"/>
        <w:ind w:firstLine="567"/>
        <w:jc w:val="both"/>
        <w:rPr>
          <w:rFonts w:ascii="Times New Roman" w:hAnsi="Times New Roman"/>
          <w:sz w:val="28"/>
          <w:szCs w:val="28"/>
          <w:lang w:eastAsia="ru-RU"/>
        </w:rPr>
      </w:pPr>
      <w:r w:rsidRPr="008D447D">
        <w:rPr>
          <w:rFonts w:ascii="Times New Roman" w:hAnsi="Times New Roman"/>
          <w:sz w:val="28"/>
          <w:szCs w:val="28"/>
          <w:lang w:eastAsia="ru-RU"/>
        </w:rPr>
        <w:lastRenderedPageBreak/>
        <w:t>- муниципального образовательного  автономного учреждения гимназия №8 г. Сочи;</w:t>
      </w:r>
    </w:p>
    <w:p w:rsidR="008122D3" w:rsidRPr="008D447D" w:rsidRDefault="008122D3" w:rsidP="008122D3">
      <w:pPr>
        <w:spacing w:after="0" w:line="360" w:lineRule="auto"/>
        <w:ind w:firstLine="567"/>
        <w:jc w:val="both"/>
        <w:rPr>
          <w:rFonts w:ascii="Times New Roman" w:hAnsi="Times New Roman"/>
          <w:sz w:val="28"/>
          <w:szCs w:val="28"/>
          <w:lang w:eastAsia="ru-RU"/>
        </w:rPr>
      </w:pPr>
      <w:r w:rsidRPr="008D447D">
        <w:rPr>
          <w:rFonts w:ascii="Times New Roman" w:hAnsi="Times New Roman"/>
          <w:sz w:val="28"/>
          <w:szCs w:val="28"/>
          <w:lang w:eastAsia="ru-RU"/>
        </w:rPr>
        <w:t>- управления информации и аналитической работы администрации города Сочи;</w:t>
      </w:r>
    </w:p>
    <w:p w:rsidR="008122D3" w:rsidRPr="008D447D" w:rsidRDefault="008122D3" w:rsidP="008122D3">
      <w:pPr>
        <w:spacing w:after="0" w:line="360" w:lineRule="auto"/>
        <w:ind w:firstLine="567"/>
        <w:jc w:val="both"/>
        <w:rPr>
          <w:rFonts w:ascii="Times New Roman" w:hAnsi="Times New Roman"/>
          <w:sz w:val="28"/>
          <w:szCs w:val="28"/>
          <w:lang w:eastAsia="ru-RU"/>
        </w:rPr>
      </w:pPr>
      <w:r w:rsidRPr="008D447D">
        <w:rPr>
          <w:rFonts w:ascii="Times New Roman" w:hAnsi="Times New Roman"/>
          <w:sz w:val="28"/>
          <w:szCs w:val="28"/>
          <w:lang w:eastAsia="ru-RU"/>
        </w:rPr>
        <w:t>- управления по работе с муниципальными учреждениями образования администрации города Владивостока;</w:t>
      </w:r>
    </w:p>
    <w:p w:rsidR="008122D3" w:rsidRPr="008D447D" w:rsidRDefault="008122D3" w:rsidP="008122D3">
      <w:pPr>
        <w:spacing w:after="0" w:line="360" w:lineRule="auto"/>
        <w:ind w:firstLine="567"/>
        <w:jc w:val="both"/>
        <w:rPr>
          <w:rFonts w:ascii="Times New Roman" w:hAnsi="Times New Roman"/>
          <w:sz w:val="28"/>
          <w:szCs w:val="28"/>
          <w:lang w:eastAsia="ru-RU"/>
        </w:rPr>
      </w:pPr>
      <w:r w:rsidRPr="008D447D">
        <w:rPr>
          <w:rFonts w:ascii="Times New Roman" w:hAnsi="Times New Roman"/>
          <w:sz w:val="28"/>
          <w:szCs w:val="28"/>
          <w:lang w:eastAsia="ru-RU"/>
        </w:rPr>
        <w:t>- управления по работе со средствами массовой информации администрации города Владивостока.</w:t>
      </w:r>
    </w:p>
    <w:p w:rsidR="008122D3" w:rsidRPr="008D447D" w:rsidRDefault="008122D3" w:rsidP="008122D3">
      <w:pPr>
        <w:spacing w:after="120" w:line="360" w:lineRule="auto"/>
        <w:ind w:firstLine="709"/>
        <w:jc w:val="both"/>
        <w:rPr>
          <w:rFonts w:ascii="Times New Roman" w:hAnsi="Times New Roman"/>
          <w:sz w:val="28"/>
          <w:szCs w:val="28"/>
          <w:lang w:eastAsia="ru-RU"/>
        </w:rPr>
      </w:pPr>
    </w:p>
    <w:p w:rsidR="008122D3" w:rsidRPr="008D447D" w:rsidRDefault="008122D3" w:rsidP="008122D3">
      <w:pPr>
        <w:spacing w:after="0" w:line="360" w:lineRule="auto"/>
        <w:ind w:firstLine="709"/>
        <w:jc w:val="center"/>
        <w:rPr>
          <w:rFonts w:ascii="Times New Roman" w:hAnsi="Times New Roman"/>
          <w:b/>
          <w:spacing w:val="-2"/>
          <w:sz w:val="28"/>
          <w:szCs w:val="28"/>
          <w:lang w:eastAsia="ru-RU"/>
        </w:rPr>
      </w:pPr>
      <w:r w:rsidRPr="008D447D">
        <w:rPr>
          <w:rFonts w:ascii="Times New Roman" w:hAnsi="Times New Roman"/>
          <w:b/>
          <w:spacing w:val="-2"/>
          <w:sz w:val="28"/>
          <w:szCs w:val="28"/>
          <w:lang w:eastAsia="ru-RU"/>
        </w:rPr>
        <w:t>2. Участники</w:t>
      </w:r>
    </w:p>
    <w:p w:rsidR="008122D3" w:rsidRPr="008D447D" w:rsidRDefault="008122D3" w:rsidP="008122D3">
      <w:pPr>
        <w:spacing w:after="0" w:line="360" w:lineRule="auto"/>
        <w:ind w:firstLine="709"/>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2.1. К участию в Турнире допускаются  по  две  команды учащихся 10-х  и 11-х классов общеобразовательных школ, гимназий и лицеев  из  г.  Сочи и г. Владивосток.</w:t>
      </w:r>
    </w:p>
    <w:p w:rsidR="008122D3" w:rsidRPr="008D447D" w:rsidRDefault="008122D3" w:rsidP="008122D3">
      <w:pPr>
        <w:spacing w:after="0" w:line="360" w:lineRule="auto"/>
        <w:ind w:firstLine="709"/>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2.2. В  состав каждой команды входят  по 6 человек,  </w:t>
      </w:r>
      <w:r w:rsidRPr="008D447D">
        <w:rPr>
          <w:rFonts w:ascii="Times New Roman" w:hAnsi="Times New Roman"/>
          <w:sz w:val="28"/>
          <w:szCs w:val="28"/>
        </w:rPr>
        <w:t> </w:t>
      </w:r>
      <w:r w:rsidRPr="008D447D">
        <w:rPr>
          <w:rFonts w:ascii="Times New Roman" w:hAnsi="Times New Roman"/>
          <w:spacing w:val="-2"/>
          <w:sz w:val="28"/>
          <w:szCs w:val="28"/>
          <w:lang w:eastAsia="ru-RU"/>
        </w:rPr>
        <w:t>руководитель команды (педагогический работник) осуществляет организационное сопровождение команды в Турнире.</w:t>
      </w:r>
    </w:p>
    <w:p w:rsidR="008122D3" w:rsidRPr="008D447D" w:rsidRDefault="008122D3" w:rsidP="008122D3">
      <w:pPr>
        <w:tabs>
          <w:tab w:val="left" w:pos="0"/>
        </w:tabs>
        <w:spacing w:after="0" w:line="360" w:lineRule="auto"/>
        <w:jc w:val="both"/>
        <w:rPr>
          <w:rFonts w:ascii="Times New Roman" w:hAnsi="Times New Roman"/>
          <w:spacing w:val="-2"/>
          <w:sz w:val="20"/>
          <w:szCs w:val="20"/>
          <w:lang w:eastAsia="ru-RU"/>
        </w:rPr>
      </w:pPr>
    </w:p>
    <w:p w:rsidR="008122D3" w:rsidRPr="008D447D" w:rsidRDefault="008122D3" w:rsidP="008122D3">
      <w:pPr>
        <w:numPr>
          <w:ilvl w:val="0"/>
          <w:numId w:val="2"/>
        </w:numPr>
        <w:spacing w:after="120" w:line="360" w:lineRule="auto"/>
        <w:contextualSpacing/>
        <w:jc w:val="center"/>
        <w:rPr>
          <w:rFonts w:ascii="Times New Roman" w:hAnsi="Times New Roman"/>
          <w:b/>
          <w:bCs/>
          <w:spacing w:val="-2"/>
          <w:sz w:val="28"/>
          <w:szCs w:val="28"/>
          <w:lang w:eastAsia="ru-RU"/>
        </w:rPr>
      </w:pPr>
      <w:r w:rsidRPr="008D447D">
        <w:rPr>
          <w:rFonts w:ascii="Times New Roman" w:hAnsi="Times New Roman"/>
          <w:b/>
          <w:bCs/>
          <w:spacing w:val="-2"/>
          <w:sz w:val="28"/>
          <w:szCs w:val="28"/>
          <w:lang w:eastAsia="ru-RU"/>
        </w:rPr>
        <w:t>Сроки  проведения и условия участия</w:t>
      </w:r>
    </w:p>
    <w:p w:rsidR="008122D3" w:rsidRPr="008D447D" w:rsidRDefault="008122D3" w:rsidP="008122D3">
      <w:pPr>
        <w:tabs>
          <w:tab w:val="left" w:pos="426"/>
          <w:tab w:val="left" w:pos="9355"/>
        </w:tabs>
        <w:spacing w:after="0" w:line="360" w:lineRule="auto"/>
        <w:ind w:firstLine="567"/>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3.1. Межрегиональный интеллектуальный скайп-турнир </w:t>
      </w:r>
      <w:r w:rsidRPr="008D447D">
        <w:rPr>
          <w:rFonts w:ascii="Times New Roman" w:hAnsi="Times New Roman"/>
          <w:sz w:val="28"/>
          <w:szCs w:val="28"/>
          <w:lang w:eastAsia="ru-RU"/>
        </w:rPr>
        <w:t xml:space="preserve">«Будущие избиратели: Сочи-Владивосток» </w:t>
      </w:r>
      <w:r w:rsidRPr="008D447D">
        <w:rPr>
          <w:rFonts w:ascii="Times New Roman" w:hAnsi="Times New Roman"/>
          <w:spacing w:val="-2"/>
          <w:sz w:val="28"/>
          <w:szCs w:val="28"/>
          <w:lang w:eastAsia="ru-RU"/>
        </w:rPr>
        <w:t>проводится  с 1 февраля  по 19  февраля  2016 года:</w:t>
      </w:r>
    </w:p>
    <w:p w:rsidR="008122D3" w:rsidRPr="008D447D" w:rsidRDefault="008122D3" w:rsidP="008122D3">
      <w:pPr>
        <w:tabs>
          <w:tab w:val="left" w:pos="426"/>
          <w:tab w:val="left" w:pos="9355"/>
        </w:tabs>
        <w:spacing w:after="0" w:line="360" w:lineRule="auto"/>
        <w:ind w:firstLine="567"/>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Подготовительный этап - с 1 февраля по 17 февраля 2016 года – организационно-методические мероприятия по подготовке и проведению Турнира, формирование и подготовка сборных команд, прием заявок на участие в Турнире;</w:t>
      </w:r>
    </w:p>
    <w:p w:rsidR="008122D3" w:rsidRPr="008D447D" w:rsidRDefault="008122D3" w:rsidP="008122D3">
      <w:pPr>
        <w:tabs>
          <w:tab w:val="left" w:pos="426"/>
          <w:tab w:val="left" w:pos="9355"/>
        </w:tabs>
        <w:spacing w:after="0" w:line="360" w:lineRule="auto"/>
        <w:ind w:firstLine="567"/>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Основной этап - 19 февраля 2016 года – проведение межрегионального интеллектуального скайп-турнира </w:t>
      </w:r>
      <w:r w:rsidRPr="008D447D">
        <w:rPr>
          <w:rFonts w:ascii="Times New Roman" w:hAnsi="Times New Roman"/>
          <w:sz w:val="28"/>
          <w:szCs w:val="28"/>
          <w:lang w:eastAsia="ru-RU"/>
        </w:rPr>
        <w:t>«Будущие избиратели: Сочи-Владивосток», награждение победителей и призеров.</w:t>
      </w:r>
    </w:p>
    <w:p w:rsidR="008122D3" w:rsidRPr="008D447D" w:rsidRDefault="008122D3" w:rsidP="008122D3">
      <w:pPr>
        <w:spacing w:after="120" w:line="360" w:lineRule="auto"/>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3.2. Для участия в Турнире муниципальные избирательные комиссии г. Сочи и г. Владивосток:</w:t>
      </w:r>
    </w:p>
    <w:p w:rsidR="008122D3" w:rsidRPr="008D447D" w:rsidRDefault="008122D3" w:rsidP="008122D3">
      <w:pPr>
        <w:spacing w:after="120" w:line="360" w:lineRule="auto"/>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  формируют 2 команды из учащихся 10-х и 11-х классов, по предложениям общеобразовательных учреждений из числа победителей и </w:t>
      </w:r>
      <w:r w:rsidRPr="008D447D">
        <w:rPr>
          <w:rFonts w:ascii="Times New Roman" w:hAnsi="Times New Roman"/>
          <w:spacing w:val="-2"/>
          <w:sz w:val="28"/>
          <w:szCs w:val="28"/>
          <w:lang w:eastAsia="ru-RU"/>
        </w:rPr>
        <w:lastRenderedPageBreak/>
        <w:t>призеров предметных олимпиад по «Обществознанию», «Праву», конкурсов по избирательному праву;</w:t>
      </w:r>
    </w:p>
    <w:p w:rsidR="008122D3" w:rsidRPr="008D447D" w:rsidRDefault="008122D3" w:rsidP="008122D3">
      <w:pPr>
        <w:spacing w:after="120" w:line="360" w:lineRule="auto"/>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w:t>
      </w:r>
      <w:proofErr w:type="gramStart"/>
      <w:r w:rsidRPr="008D447D">
        <w:rPr>
          <w:rFonts w:ascii="Times New Roman" w:hAnsi="Times New Roman"/>
          <w:spacing w:val="-2"/>
          <w:sz w:val="28"/>
          <w:szCs w:val="28"/>
          <w:lang w:eastAsia="ru-RU"/>
        </w:rPr>
        <w:t>-   направляют  заявки  согласно форме (Приложение №1) в электронном виде (с пометкой «Заявка на участие в Турнире («</w:t>
      </w:r>
      <w:r w:rsidRPr="008D447D">
        <w:rPr>
          <w:rFonts w:ascii="Times New Roman" w:hAnsi="Times New Roman"/>
          <w:i/>
          <w:spacing w:val="-2"/>
          <w:sz w:val="28"/>
          <w:szCs w:val="28"/>
          <w:lang w:eastAsia="ru-RU"/>
        </w:rPr>
        <w:t>название Команды, город</w:t>
      </w:r>
      <w:r w:rsidRPr="008D447D">
        <w:rPr>
          <w:rFonts w:ascii="Times New Roman" w:hAnsi="Times New Roman"/>
          <w:spacing w:val="-2"/>
          <w:sz w:val="28"/>
          <w:szCs w:val="28"/>
          <w:lang w:eastAsia="ru-RU"/>
        </w:rPr>
        <w:t xml:space="preserve">») или по факсу в срок </w:t>
      </w:r>
      <w:r w:rsidRPr="008D447D">
        <w:rPr>
          <w:rFonts w:ascii="Times New Roman" w:hAnsi="Times New Roman"/>
          <w:b/>
          <w:spacing w:val="-2"/>
          <w:sz w:val="28"/>
          <w:szCs w:val="28"/>
          <w:lang w:eastAsia="ru-RU"/>
        </w:rPr>
        <w:t xml:space="preserve"> не позднее  17 февраля  2016 года</w:t>
      </w:r>
      <w:r w:rsidRPr="008D447D">
        <w:rPr>
          <w:rFonts w:ascii="Times New Roman" w:hAnsi="Times New Roman"/>
          <w:spacing w:val="-2"/>
          <w:sz w:val="28"/>
          <w:szCs w:val="28"/>
          <w:lang w:eastAsia="ru-RU"/>
        </w:rPr>
        <w:t xml:space="preserve">  в адрес оргкомитета Турнира.</w:t>
      </w:r>
      <w:proofErr w:type="gramEnd"/>
    </w:p>
    <w:p w:rsidR="008122D3" w:rsidRPr="008D447D" w:rsidRDefault="008122D3" w:rsidP="008122D3">
      <w:pPr>
        <w:spacing w:after="120" w:line="360" w:lineRule="auto"/>
        <w:ind w:firstLine="567"/>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Адрес оргкомитета Турнира: избирательная комиссия муниципального образования город-курорт Сочи, г. Сочи, ул. Парковая, д. 32/11,  тел./факс (862) 264-48-84, электронная почта  </w:t>
      </w:r>
      <w:hyperlink r:id="rId6" w:history="1">
        <w:r w:rsidRPr="008D447D">
          <w:rPr>
            <w:rFonts w:ascii="Times New Roman" w:hAnsi="Times New Roman"/>
            <w:spacing w:val="-2"/>
            <w:sz w:val="28"/>
            <w:szCs w:val="28"/>
            <w:lang w:val="en-US" w:eastAsia="ru-RU"/>
          </w:rPr>
          <w:t>ikmo</w:t>
        </w:r>
        <w:r w:rsidRPr="008D447D">
          <w:rPr>
            <w:rFonts w:ascii="Times New Roman" w:hAnsi="Times New Roman"/>
            <w:spacing w:val="-2"/>
            <w:sz w:val="28"/>
            <w:szCs w:val="28"/>
            <w:lang w:eastAsia="ru-RU"/>
          </w:rPr>
          <w:t>922@</w:t>
        </w:r>
        <w:r w:rsidRPr="008D447D">
          <w:rPr>
            <w:rFonts w:ascii="Times New Roman" w:hAnsi="Times New Roman"/>
            <w:spacing w:val="-2"/>
            <w:sz w:val="28"/>
            <w:szCs w:val="28"/>
            <w:lang w:val="en-US" w:eastAsia="ru-RU"/>
          </w:rPr>
          <w:t>yandex</w:t>
        </w:r>
        <w:r w:rsidRPr="008D447D">
          <w:rPr>
            <w:rFonts w:ascii="Times New Roman" w:hAnsi="Times New Roman"/>
            <w:spacing w:val="-2"/>
            <w:sz w:val="28"/>
            <w:szCs w:val="28"/>
            <w:lang w:eastAsia="ru-RU"/>
          </w:rPr>
          <w:t>.</w:t>
        </w:r>
        <w:proofErr w:type="spellStart"/>
        <w:r w:rsidRPr="008D447D">
          <w:rPr>
            <w:rFonts w:ascii="Times New Roman" w:hAnsi="Times New Roman"/>
            <w:spacing w:val="-2"/>
            <w:sz w:val="28"/>
            <w:szCs w:val="28"/>
            <w:lang w:val="en-US" w:eastAsia="ru-RU"/>
          </w:rPr>
          <w:t>ru</w:t>
        </w:r>
        <w:proofErr w:type="spellEnd"/>
      </w:hyperlink>
      <w:r w:rsidRPr="008D447D">
        <w:rPr>
          <w:rFonts w:ascii="Times New Roman" w:hAnsi="Times New Roman"/>
          <w:spacing w:val="-2"/>
          <w:sz w:val="28"/>
          <w:szCs w:val="28"/>
          <w:lang w:eastAsia="ru-RU"/>
        </w:rPr>
        <w:t xml:space="preserve">. </w:t>
      </w:r>
    </w:p>
    <w:p w:rsidR="008122D3" w:rsidRPr="008D447D" w:rsidRDefault="008122D3" w:rsidP="008122D3">
      <w:pPr>
        <w:spacing w:after="120" w:line="360" w:lineRule="auto"/>
        <w:ind w:firstLine="426"/>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3.3. Команды школьников к месту проведения Турнира сопровождают представители общеобразовательных учреждений и представляют оригинал заявки  членам оргкомитета при регистрации команды.</w:t>
      </w:r>
    </w:p>
    <w:p w:rsidR="008122D3" w:rsidRPr="008D447D" w:rsidRDefault="008122D3" w:rsidP="008122D3">
      <w:pPr>
        <w:spacing w:after="120" w:line="360" w:lineRule="auto"/>
        <w:ind w:firstLine="426"/>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Начало регистрации команд 19 февраля 2016 года  в 8 ч.30 мин. по московскому времени:</w:t>
      </w:r>
    </w:p>
    <w:p w:rsidR="008122D3" w:rsidRPr="008D447D" w:rsidRDefault="008122D3" w:rsidP="008122D3">
      <w:pPr>
        <w:spacing w:after="120" w:line="360" w:lineRule="auto"/>
        <w:ind w:firstLine="426"/>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в г. Сочи по адресу:  МОАУ гимназия №8  (ул. Парковая, д.19) в фойе 1-го этажа;</w:t>
      </w:r>
    </w:p>
    <w:p w:rsidR="008122D3" w:rsidRPr="008D447D" w:rsidRDefault="008122D3" w:rsidP="008122D3">
      <w:pPr>
        <w:spacing w:after="120" w:line="360" w:lineRule="auto"/>
        <w:ind w:firstLine="426"/>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в г. Владивосток по адресу: Владивостокская городская муниципальная избирательная комиссия (</w:t>
      </w:r>
      <w:proofErr w:type="gramStart"/>
      <w:r w:rsidRPr="008D447D">
        <w:rPr>
          <w:rFonts w:ascii="Times New Roman" w:hAnsi="Times New Roman"/>
          <w:spacing w:val="-2"/>
          <w:sz w:val="28"/>
          <w:szCs w:val="28"/>
          <w:lang w:eastAsia="ru-RU"/>
        </w:rPr>
        <w:t>Океанский</w:t>
      </w:r>
      <w:proofErr w:type="gramEnd"/>
      <w:r w:rsidRPr="008D447D">
        <w:rPr>
          <w:rFonts w:ascii="Times New Roman" w:hAnsi="Times New Roman"/>
          <w:spacing w:val="-2"/>
          <w:sz w:val="28"/>
          <w:szCs w:val="28"/>
          <w:lang w:eastAsia="ru-RU"/>
        </w:rPr>
        <w:t xml:space="preserve"> пр. 20) в фойе 1-го этажа.</w:t>
      </w:r>
    </w:p>
    <w:p w:rsidR="008122D3" w:rsidRPr="008D447D" w:rsidRDefault="008122D3" w:rsidP="008122D3">
      <w:pPr>
        <w:numPr>
          <w:ilvl w:val="0"/>
          <w:numId w:val="2"/>
        </w:numPr>
        <w:spacing w:after="120" w:line="360" w:lineRule="auto"/>
        <w:contextualSpacing/>
        <w:jc w:val="center"/>
        <w:rPr>
          <w:rFonts w:ascii="Times New Roman" w:hAnsi="Times New Roman"/>
          <w:b/>
          <w:bCs/>
          <w:spacing w:val="-2"/>
          <w:sz w:val="28"/>
          <w:szCs w:val="28"/>
          <w:lang w:eastAsia="ru-RU"/>
        </w:rPr>
      </w:pPr>
      <w:r w:rsidRPr="008D447D">
        <w:rPr>
          <w:rFonts w:ascii="Times New Roman" w:hAnsi="Times New Roman"/>
          <w:b/>
          <w:bCs/>
          <w:spacing w:val="-2"/>
          <w:sz w:val="28"/>
          <w:szCs w:val="28"/>
          <w:lang w:eastAsia="ru-RU"/>
        </w:rPr>
        <w:t xml:space="preserve">Правила проведения </w:t>
      </w:r>
    </w:p>
    <w:p w:rsidR="008122D3" w:rsidRPr="008D447D" w:rsidRDefault="008122D3" w:rsidP="008122D3">
      <w:pPr>
        <w:tabs>
          <w:tab w:val="left" w:pos="426"/>
          <w:tab w:val="left" w:pos="567"/>
        </w:tabs>
        <w:spacing w:after="120" w:line="360" w:lineRule="auto"/>
        <w:ind w:left="284" w:firstLine="142"/>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4.1. Межрегиональный интеллектуальный скайп-турнир  «Будущие избиратели: Сочи-Владивосток»  состоит из трех раундов «Правовая терминология», «Цитаты», «Исторические факты». Каждый раунд состоит из 10 вопросов, один из которых вопрос  - «Черный ящик», требующий определения загаданного предмета. </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Для участников предлагаются ранжированные по уровню сложности вопросы  на знание истории становления Российской Федерации как правового государства, терминологии в области конституционного и  избирательного права,  норм и принципов избирательного права,  основных стадий выборов различного уровня.</w:t>
      </w:r>
    </w:p>
    <w:p w:rsidR="008122D3" w:rsidRPr="008D447D" w:rsidRDefault="008122D3" w:rsidP="008122D3">
      <w:pPr>
        <w:spacing w:after="0" w:line="360" w:lineRule="auto"/>
        <w:ind w:firstLine="851"/>
        <w:jc w:val="both"/>
        <w:rPr>
          <w:rFonts w:ascii="Times New Roman" w:hAnsi="Times New Roman"/>
          <w:sz w:val="28"/>
          <w:szCs w:val="28"/>
          <w:lang w:eastAsia="ru-RU"/>
        </w:rPr>
      </w:pPr>
      <w:r w:rsidRPr="008D447D">
        <w:rPr>
          <w:rFonts w:ascii="Times New Roman" w:hAnsi="Times New Roman"/>
          <w:sz w:val="28"/>
          <w:szCs w:val="28"/>
          <w:lang w:eastAsia="ru-RU"/>
        </w:rPr>
        <w:lastRenderedPageBreak/>
        <w:t>Все команды играют одновременно. Задача команды дать правильный ответ на поставленные ведущим вопросы. Ведущий объявляет раунд Турнира, читает вопрос и  произносит слово «Время». С этого момента отсчитывается чистое время для ответа на вопрос равное одной минуте. За 10 секунд до окончания чистого времени ведущий произносит фразу «Осталось 10 секунд». За это время команды должны оформить письменный ответ на бланке с ответом. Капитан команды поднимает руку и передает бланк ответа ведущему или его  помощникам.</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Для оценки ответа используется компьютерная программа  «ХаЗа-2007», определяющая рейтинг вопроса. Рейтинг вопроса – суммарное количество команд, не ответивших на вопрос. Каждый правильный ответ оценивается в 1 балл. Ответ команды оценивается жюри сразу после его получения. Письменные ответы команд сохраняются до конца Турнира. Результаты команд оглашаются жюри после завершения каждого раунда Турнира.</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Команды имеют право подать апелляцию после объявления жюри результатов только в перерыве между раундами. Рассмотрение апелляций команд происходит по окончании каждого раунда интеллектуальной игры. Результаты рассмотрения апелляций оглашаются жюри в начале следующего раунда.</w:t>
      </w:r>
    </w:p>
    <w:p w:rsidR="008122D3" w:rsidRPr="008D447D" w:rsidRDefault="008122D3" w:rsidP="008122D3">
      <w:pPr>
        <w:spacing w:after="0" w:line="360" w:lineRule="auto"/>
        <w:ind w:firstLine="851"/>
        <w:jc w:val="both"/>
        <w:rPr>
          <w:rFonts w:ascii="Times New Roman" w:hAnsi="Times New Roman"/>
          <w:sz w:val="28"/>
          <w:szCs w:val="28"/>
          <w:lang w:eastAsia="ru-RU"/>
        </w:rPr>
      </w:pPr>
      <w:r w:rsidRPr="008D447D">
        <w:rPr>
          <w:rFonts w:ascii="Times New Roman" w:hAnsi="Times New Roman"/>
          <w:sz w:val="28"/>
          <w:szCs w:val="28"/>
          <w:lang w:eastAsia="ru-RU"/>
        </w:rPr>
        <w:t xml:space="preserve">Победителем интеллектуальной игры становится команда, набравшая наибольшее количество баллов. В случае, когда у команд оказывается одинаковой количество баллов, то побеждает  команда, у которой суммарный рейтинг правильно отвеченных вопросов выше. </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4.2. В ходе Турнира команда и ее отдельные участники должны соблюдать следующие правила поведения: </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не пользоваться </w:t>
      </w:r>
      <w:proofErr w:type="gramStart"/>
      <w:r w:rsidRPr="008D447D">
        <w:rPr>
          <w:rFonts w:ascii="Times New Roman" w:hAnsi="Times New Roman"/>
          <w:spacing w:val="-2"/>
          <w:sz w:val="28"/>
          <w:szCs w:val="28"/>
          <w:lang w:eastAsia="ru-RU"/>
        </w:rPr>
        <w:t>Интернет-источниками</w:t>
      </w:r>
      <w:proofErr w:type="gramEnd"/>
      <w:r w:rsidRPr="008D447D">
        <w:rPr>
          <w:rFonts w:ascii="Times New Roman" w:hAnsi="Times New Roman"/>
          <w:spacing w:val="-2"/>
          <w:sz w:val="28"/>
          <w:szCs w:val="28"/>
          <w:lang w:eastAsia="ru-RU"/>
        </w:rPr>
        <w:t>, книгами и т.д.;</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не общаться с болельщиками и руководителем команды;</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не задавать вопросы ведущему, его помощникам, членам жюри;</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не переспрашивать у ведущего вопросы раунда;</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не задерживать сдачу карточки с  ответом ведущему или его помощникам.</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lastRenderedPageBreak/>
        <w:t xml:space="preserve">В случае нарушения вышеперечисленных правил поведения  команда решением жюри может быть дисквалифицирована. </w:t>
      </w:r>
    </w:p>
    <w:p w:rsidR="008122D3" w:rsidRPr="008D447D" w:rsidRDefault="008122D3" w:rsidP="008122D3">
      <w:pPr>
        <w:spacing w:after="0" w:line="360" w:lineRule="auto"/>
        <w:ind w:firstLine="851"/>
        <w:jc w:val="both"/>
        <w:rPr>
          <w:rFonts w:ascii="Times New Roman" w:hAnsi="Times New Roman"/>
          <w:sz w:val="28"/>
          <w:szCs w:val="20"/>
          <w:lang w:eastAsia="ru-RU"/>
        </w:rPr>
      </w:pPr>
      <w:r w:rsidRPr="008D447D">
        <w:rPr>
          <w:rFonts w:ascii="Times New Roman" w:hAnsi="Times New Roman"/>
          <w:spacing w:val="-2"/>
          <w:sz w:val="28"/>
          <w:szCs w:val="28"/>
          <w:lang w:eastAsia="ru-RU"/>
        </w:rPr>
        <w:t xml:space="preserve">4.3.  </w:t>
      </w:r>
      <w:r w:rsidRPr="008D447D">
        <w:rPr>
          <w:rFonts w:ascii="Times New Roman" w:hAnsi="Times New Roman"/>
          <w:sz w:val="28"/>
          <w:szCs w:val="20"/>
          <w:lang w:eastAsia="ru-RU"/>
        </w:rPr>
        <w:t xml:space="preserve">Непосредственное ведение Турнира осуществляет ведущий, контролируют время, отведенное командам на каждый  ответ, соблюдение командами правил Турнира и порядок сдачи ответов по 2  помощника ведущего – представители муниципальных избирательных комиссий г. Сочи и г. Владивосток. </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4.4. Время проведения межрегионального интеллектуального скайп-турнира  «Будущие избиратели: Сочи-Владивосток»  - 1 ч 20 мин., между каждым раундом перерыв 2 минуты.</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4.5. Межрегиональный  интеллектуальный  скайп-турнир  «Будущие избиратели: Сочи-Владивосток» проводится в режиме скайп-связи на базе МОАУ гимназия №8  г. Сочи (ул. Парковая, д.19) и на базе Владивостокской городской муниципальной избирательной комиссии (Океанский пр. 20, </w:t>
      </w:r>
      <w:proofErr w:type="spellStart"/>
      <w:r w:rsidRPr="008D447D">
        <w:rPr>
          <w:rFonts w:ascii="Times New Roman" w:hAnsi="Times New Roman"/>
          <w:spacing w:val="-2"/>
          <w:sz w:val="28"/>
          <w:szCs w:val="28"/>
          <w:lang w:eastAsia="ru-RU"/>
        </w:rPr>
        <w:t>каб</w:t>
      </w:r>
      <w:proofErr w:type="spellEnd"/>
      <w:r w:rsidRPr="008D447D">
        <w:rPr>
          <w:rFonts w:ascii="Times New Roman" w:hAnsi="Times New Roman"/>
          <w:spacing w:val="-2"/>
          <w:sz w:val="28"/>
          <w:szCs w:val="28"/>
          <w:lang w:eastAsia="ru-RU"/>
        </w:rPr>
        <w:t>. 208).  Начало Турнира 19 февраля 2016 года  в 9 ч.00 мин. по московскому времени.</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4.6. Итоги Турнира публикуются на официальных сайтах  муниципальных избирательных комиссий   г. Сочи и г. Владивосток  не позднее 25 февраля  2016 года.</w:t>
      </w:r>
    </w:p>
    <w:p w:rsidR="008122D3" w:rsidRPr="008D447D" w:rsidRDefault="008122D3" w:rsidP="008122D3">
      <w:pPr>
        <w:spacing w:after="0" w:line="360" w:lineRule="auto"/>
        <w:ind w:firstLine="851"/>
        <w:jc w:val="both"/>
        <w:rPr>
          <w:rFonts w:ascii="Times New Roman" w:hAnsi="Times New Roman"/>
          <w:spacing w:val="-2"/>
          <w:sz w:val="28"/>
          <w:szCs w:val="28"/>
          <w:lang w:eastAsia="ru-RU"/>
        </w:rPr>
      </w:pPr>
    </w:p>
    <w:p w:rsidR="008122D3" w:rsidRPr="008D447D" w:rsidRDefault="008122D3" w:rsidP="008122D3">
      <w:pPr>
        <w:numPr>
          <w:ilvl w:val="0"/>
          <w:numId w:val="2"/>
        </w:numPr>
        <w:spacing w:after="120" w:line="240" w:lineRule="auto"/>
        <w:contextualSpacing/>
        <w:jc w:val="center"/>
        <w:rPr>
          <w:rFonts w:ascii="Times New Roman" w:hAnsi="Times New Roman"/>
          <w:b/>
          <w:bCs/>
          <w:sz w:val="28"/>
          <w:szCs w:val="28"/>
          <w:lang w:eastAsia="ru-RU"/>
        </w:rPr>
      </w:pPr>
      <w:r w:rsidRPr="008D447D">
        <w:rPr>
          <w:rFonts w:ascii="Times New Roman" w:hAnsi="Times New Roman"/>
          <w:b/>
          <w:bCs/>
          <w:sz w:val="28"/>
          <w:szCs w:val="28"/>
          <w:lang w:eastAsia="ru-RU"/>
        </w:rPr>
        <w:t xml:space="preserve">Жюри Турнира </w:t>
      </w:r>
    </w:p>
    <w:p w:rsidR="008122D3" w:rsidRPr="008D447D" w:rsidRDefault="008122D3" w:rsidP="008122D3">
      <w:pPr>
        <w:spacing w:after="120" w:line="240" w:lineRule="auto"/>
        <w:ind w:left="720"/>
        <w:contextualSpacing/>
        <w:rPr>
          <w:rFonts w:ascii="Times New Roman" w:hAnsi="Times New Roman"/>
          <w:b/>
          <w:bCs/>
          <w:sz w:val="28"/>
          <w:szCs w:val="28"/>
          <w:lang w:eastAsia="ru-RU"/>
        </w:rPr>
      </w:pPr>
    </w:p>
    <w:p w:rsidR="008122D3" w:rsidRPr="008D447D" w:rsidRDefault="008122D3" w:rsidP="008122D3">
      <w:pPr>
        <w:spacing w:after="0" w:line="360" w:lineRule="auto"/>
        <w:ind w:firstLine="426"/>
        <w:jc w:val="both"/>
        <w:rPr>
          <w:rFonts w:ascii="Times New Roman" w:hAnsi="Times New Roman"/>
          <w:sz w:val="28"/>
          <w:szCs w:val="28"/>
          <w:lang w:eastAsia="ru-RU"/>
        </w:rPr>
      </w:pPr>
      <w:r w:rsidRPr="008D447D">
        <w:rPr>
          <w:rFonts w:ascii="Times New Roman" w:hAnsi="Times New Roman"/>
          <w:sz w:val="28"/>
          <w:szCs w:val="28"/>
          <w:lang w:eastAsia="ru-RU"/>
        </w:rPr>
        <w:t xml:space="preserve">5.1. Жюри межрегионального скайп-турнира «Будущие избиратели: Сочи-Владивосток» формируется из представителей избирательной комиссии муниципального образования город-курорт Сочи, Владивостокской городской муниципальной избирательной комиссии, управления по образованию и науке администрации города Сочи, </w:t>
      </w:r>
      <w:r w:rsidRPr="008D447D">
        <w:rPr>
          <w:rFonts w:ascii="Times New Roman" w:hAnsi="Times New Roman"/>
          <w:sz w:val="28"/>
          <w:szCs w:val="28"/>
        </w:rPr>
        <w:t>управление по работе с муниципальными учреждениями образования администрации города Владивостока</w:t>
      </w:r>
      <w:r w:rsidRPr="008D447D">
        <w:rPr>
          <w:rFonts w:ascii="Times New Roman" w:hAnsi="Times New Roman"/>
          <w:sz w:val="28"/>
          <w:szCs w:val="28"/>
          <w:lang w:eastAsia="ru-RU"/>
        </w:rPr>
        <w:t xml:space="preserve"> (Приложение №2). </w:t>
      </w:r>
    </w:p>
    <w:p w:rsidR="008122D3" w:rsidRPr="008D447D" w:rsidRDefault="008122D3" w:rsidP="008122D3">
      <w:pPr>
        <w:spacing w:after="0" w:line="360" w:lineRule="auto"/>
        <w:ind w:firstLine="426"/>
        <w:jc w:val="both"/>
        <w:rPr>
          <w:rFonts w:ascii="Times New Roman" w:hAnsi="Times New Roman"/>
          <w:sz w:val="28"/>
          <w:szCs w:val="28"/>
          <w:lang w:eastAsia="ru-RU"/>
        </w:rPr>
      </w:pPr>
      <w:r w:rsidRPr="008D447D">
        <w:rPr>
          <w:rFonts w:ascii="Times New Roman" w:hAnsi="Times New Roman"/>
          <w:sz w:val="28"/>
          <w:szCs w:val="28"/>
          <w:lang w:eastAsia="ru-RU"/>
        </w:rPr>
        <w:t>4.2. Жюри Турнира:</w:t>
      </w:r>
    </w:p>
    <w:p w:rsidR="008122D3" w:rsidRPr="008D447D" w:rsidRDefault="008122D3" w:rsidP="008122D3">
      <w:pPr>
        <w:spacing w:after="0" w:line="360" w:lineRule="auto"/>
        <w:jc w:val="both"/>
        <w:rPr>
          <w:rFonts w:ascii="Times New Roman" w:hAnsi="Times New Roman"/>
          <w:sz w:val="28"/>
          <w:szCs w:val="28"/>
          <w:lang w:eastAsia="ru-RU"/>
        </w:rPr>
      </w:pPr>
      <w:r w:rsidRPr="008D447D">
        <w:rPr>
          <w:rFonts w:ascii="Times New Roman" w:hAnsi="Times New Roman"/>
          <w:sz w:val="28"/>
          <w:szCs w:val="28"/>
          <w:lang w:eastAsia="ru-RU"/>
        </w:rPr>
        <w:t xml:space="preserve">- осуществляет подготовку и формирование базы вопросов интеллектуального скайп-турнира;  </w:t>
      </w:r>
    </w:p>
    <w:p w:rsidR="008122D3" w:rsidRPr="008D447D" w:rsidRDefault="008122D3" w:rsidP="008122D3">
      <w:pPr>
        <w:spacing w:after="0" w:line="360" w:lineRule="auto"/>
        <w:jc w:val="both"/>
        <w:rPr>
          <w:rFonts w:ascii="Times New Roman" w:hAnsi="Times New Roman"/>
          <w:spacing w:val="-2"/>
          <w:sz w:val="28"/>
          <w:szCs w:val="28"/>
          <w:lang w:eastAsia="ru-RU"/>
        </w:rPr>
      </w:pPr>
      <w:r w:rsidRPr="008D447D">
        <w:rPr>
          <w:rFonts w:ascii="Times New Roman" w:hAnsi="Times New Roman"/>
          <w:sz w:val="28"/>
          <w:szCs w:val="28"/>
          <w:lang w:eastAsia="ru-RU"/>
        </w:rPr>
        <w:lastRenderedPageBreak/>
        <w:t>- утверждает</w:t>
      </w:r>
      <w:r w:rsidRPr="008D447D">
        <w:rPr>
          <w:rFonts w:ascii="Times New Roman" w:hAnsi="Times New Roman"/>
          <w:spacing w:val="-2"/>
          <w:sz w:val="28"/>
          <w:szCs w:val="28"/>
          <w:lang w:eastAsia="ru-RU"/>
        </w:rPr>
        <w:t xml:space="preserve">  перечень вопросов  Турнира; </w:t>
      </w:r>
    </w:p>
    <w:p w:rsidR="008122D3" w:rsidRPr="008D447D" w:rsidRDefault="008122D3" w:rsidP="008122D3">
      <w:pPr>
        <w:spacing w:after="0" w:line="360" w:lineRule="auto"/>
        <w:jc w:val="both"/>
        <w:rPr>
          <w:rFonts w:ascii="Times New Roman" w:hAnsi="Times New Roman"/>
          <w:sz w:val="28"/>
          <w:szCs w:val="28"/>
          <w:lang w:eastAsia="ru-RU"/>
        </w:rPr>
      </w:pPr>
      <w:r w:rsidRPr="008D447D">
        <w:rPr>
          <w:rFonts w:ascii="Times New Roman" w:hAnsi="Times New Roman"/>
          <w:sz w:val="28"/>
          <w:szCs w:val="28"/>
          <w:lang w:eastAsia="ru-RU"/>
        </w:rPr>
        <w:t>- осуществляет непосредственное судейство игры команд;</w:t>
      </w:r>
    </w:p>
    <w:p w:rsidR="008122D3" w:rsidRPr="008D447D" w:rsidRDefault="008122D3" w:rsidP="008122D3">
      <w:pPr>
        <w:spacing w:after="0" w:line="360" w:lineRule="auto"/>
        <w:jc w:val="both"/>
        <w:rPr>
          <w:rFonts w:ascii="Times New Roman" w:hAnsi="Times New Roman"/>
          <w:sz w:val="28"/>
          <w:szCs w:val="28"/>
          <w:lang w:eastAsia="ru-RU"/>
        </w:rPr>
      </w:pPr>
      <w:r w:rsidRPr="008D447D">
        <w:rPr>
          <w:rFonts w:ascii="Times New Roman" w:hAnsi="Times New Roman"/>
          <w:sz w:val="28"/>
          <w:szCs w:val="28"/>
          <w:lang w:eastAsia="ru-RU"/>
        </w:rPr>
        <w:t>- рассматривает апелляции команд во время Турнира (при необходимости);</w:t>
      </w:r>
    </w:p>
    <w:p w:rsidR="008122D3" w:rsidRPr="008D447D" w:rsidRDefault="008122D3" w:rsidP="008122D3">
      <w:pPr>
        <w:spacing w:after="0" w:line="360" w:lineRule="auto"/>
        <w:jc w:val="both"/>
        <w:rPr>
          <w:rFonts w:ascii="Times New Roman" w:hAnsi="Times New Roman"/>
          <w:sz w:val="28"/>
          <w:szCs w:val="28"/>
          <w:lang w:eastAsia="ru-RU"/>
        </w:rPr>
      </w:pPr>
      <w:r w:rsidRPr="008D447D">
        <w:rPr>
          <w:rFonts w:ascii="Times New Roman" w:hAnsi="Times New Roman"/>
          <w:sz w:val="28"/>
          <w:szCs w:val="28"/>
          <w:lang w:eastAsia="ru-RU"/>
        </w:rPr>
        <w:t>- определяет победителей и призеров Турнира;</w:t>
      </w:r>
    </w:p>
    <w:p w:rsidR="008122D3" w:rsidRPr="008D447D" w:rsidRDefault="008122D3" w:rsidP="008122D3">
      <w:pPr>
        <w:spacing w:after="0" w:line="360" w:lineRule="auto"/>
        <w:jc w:val="both"/>
        <w:rPr>
          <w:rFonts w:ascii="Times New Roman" w:hAnsi="Times New Roman"/>
          <w:sz w:val="28"/>
          <w:szCs w:val="28"/>
          <w:lang w:eastAsia="ru-RU"/>
        </w:rPr>
      </w:pPr>
      <w:r w:rsidRPr="008D447D">
        <w:rPr>
          <w:rFonts w:ascii="Times New Roman" w:hAnsi="Times New Roman"/>
          <w:sz w:val="28"/>
          <w:szCs w:val="28"/>
          <w:lang w:eastAsia="ru-RU"/>
        </w:rPr>
        <w:t>- оформляет протокол  по итогам интеллектуальной игры;</w:t>
      </w:r>
    </w:p>
    <w:p w:rsidR="008122D3" w:rsidRPr="008D447D" w:rsidRDefault="008122D3" w:rsidP="008122D3">
      <w:pPr>
        <w:spacing w:after="0" w:line="360" w:lineRule="auto"/>
        <w:jc w:val="both"/>
        <w:rPr>
          <w:rFonts w:ascii="Times New Roman" w:hAnsi="Times New Roman"/>
          <w:sz w:val="28"/>
          <w:szCs w:val="28"/>
          <w:lang w:eastAsia="ru-RU"/>
        </w:rPr>
      </w:pPr>
      <w:r w:rsidRPr="008D447D">
        <w:rPr>
          <w:rFonts w:ascii="Times New Roman" w:hAnsi="Times New Roman"/>
          <w:sz w:val="28"/>
          <w:szCs w:val="28"/>
          <w:lang w:eastAsia="ru-RU"/>
        </w:rPr>
        <w:t>- награждает победителей и призеров.</w:t>
      </w:r>
    </w:p>
    <w:p w:rsidR="008122D3" w:rsidRPr="008D447D" w:rsidRDefault="008122D3" w:rsidP="008122D3">
      <w:pPr>
        <w:spacing w:after="0" w:line="360" w:lineRule="auto"/>
        <w:jc w:val="both"/>
        <w:rPr>
          <w:rFonts w:ascii="Times New Roman" w:hAnsi="Times New Roman"/>
          <w:sz w:val="28"/>
          <w:szCs w:val="28"/>
          <w:lang w:eastAsia="ru-RU"/>
        </w:rPr>
      </w:pPr>
    </w:p>
    <w:p w:rsidR="008122D3" w:rsidRPr="008D447D" w:rsidRDefault="008122D3" w:rsidP="008122D3">
      <w:pPr>
        <w:spacing w:after="120" w:line="360" w:lineRule="auto"/>
        <w:jc w:val="center"/>
        <w:rPr>
          <w:rFonts w:ascii="Times New Roman" w:hAnsi="Times New Roman"/>
          <w:b/>
          <w:bCs/>
          <w:spacing w:val="-2"/>
          <w:sz w:val="28"/>
          <w:szCs w:val="28"/>
          <w:lang w:eastAsia="ru-RU"/>
        </w:rPr>
      </w:pPr>
      <w:r w:rsidRPr="008D447D">
        <w:rPr>
          <w:rFonts w:ascii="Times New Roman" w:hAnsi="Times New Roman"/>
          <w:b/>
          <w:bCs/>
          <w:spacing w:val="-2"/>
          <w:sz w:val="28"/>
          <w:szCs w:val="28"/>
          <w:lang w:eastAsia="ru-RU"/>
        </w:rPr>
        <w:t>6. Награждение</w:t>
      </w:r>
    </w:p>
    <w:p w:rsidR="008122D3" w:rsidRPr="008D447D" w:rsidRDefault="008122D3" w:rsidP="008122D3">
      <w:pPr>
        <w:spacing w:after="120" w:line="360" w:lineRule="auto"/>
        <w:ind w:firstLine="426"/>
        <w:jc w:val="both"/>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   6.1. Команды </w:t>
      </w:r>
      <w:proofErr w:type="gramStart"/>
      <w:r w:rsidRPr="008D447D">
        <w:rPr>
          <w:rFonts w:ascii="Times New Roman" w:hAnsi="Times New Roman"/>
          <w:spacing w:val="-2"/>
          <w:sz w:val="28"/>
          <w:szCs w:val="28"/>
          <w:lang w:eastAsia="ru-RU"/>
        </w:rPr>
        <w:t>межрегионального</w:t>
      </w:r>
      <w:proofErr w:type="gramEnd"/>
      <w:r w:rsidRPr="008D447D">
        <w:rPr>
          <w:rFonts w:ascii="Times New Roman" w:hAnsi="Times New Roman"/>
          <w:spacing w:val="-2"/>
          <w:sz w:val="28"/>
          <w:szCs w:val="28"/>
          <w:lang w:eastAsia="ru-RU"/>
        </w:rPr>
        <w:t xml:space="preserve"> интеллектуального скайп-турнира «Будущие избиратели: Сочи-Владивосток»  в соответствии с решением жюри награждаются дипломами </w:t>
      </w:r>
      <w:r w:rsidRPr="008D447D">
        <w:rPr>
          <w:rFonts w:ascii="Times New Roman" w:hAnsi="Times New Roman"/>
          <w:spacing w:val="-2"/>
          <w:sz w:val="28"/>
          <w:szCs w:val="28"/>
          <w:lang w:val="en-US" w:eastAsia="ru-RU"/>
        </w:rPr>
        <w:t>I</w:t>
      </w:r>
      <w:r w:rsidRPr="008D447D">
        <w:rPr>
          <w:rFonts w:ascii="Times New Roman" w:hAnsi="Times New Roman"/>
          <w:spacing w:val="-2"/>
          <w:sz w:val="28"/>
          <w:szCs w:val="28"/>
          <w:lang w:eastAsia="ru-RU"/>
        </w:rPr>
        <w:t xml:space="preserve">, </w:t>
      </w:r>
      <w:r w:rsidRPr="008D447D">
        <w:rPr>
          <w:rFonts w:ascii="Times New Roman" w:hAnsi="Times New Roman"/>
          <w:spacing w:val="-2"/>
          <w:sz w:val="28"/>
          <w:szCs w:val="28"/>
          <w:lang w:val="en-US" w:eastAsia="ru-RU"/>
        </w:rPr>
        <w:t>II</w:t>
      </w:r>
      <w:r w:rsidRPr="008D447D">
        <w:rPr>
          <w:rFonts w:ascii="Times New Roman" w:hAnsi="Times New Roman"/>
          <w:spacing w:val="-2"/>
          <w:sz w:val="28"/>
          <w:szCs w:val="28"/>
          <w:lang w:eastAsia="ru-RU"/>
        </w:rPr>
        <w:t xml:space="preserve"> и </w:t>
      </w:r>
      <w:r w:rsidRPr="008D447D">
        <w:rPr>
          <w:rFonts w:ascii="Times New Roman" w:hAnsi="Times New Roman"/>
          <w:spacing w:val="-2"/>
          <w:sz w:val="28"/>
          <w:szCs w:val="28"/>
          <w:lang w:val="en-US" w:eastAsia="ru-RU"/>
        </w:rPr>
        <w:t>III</w:t>
      </w:r>
      <w:r w:rsidRPr="008D447D">
        <w:rPr>
          <w:rFonts w:ascii="Times New Roman" w:hAnsi="Times New Roman"/>
          <w:spacing w:val="-2"/>
          <w:sz w:val="28"/>
          <w:szCs w:val="28"/>
          <w:lang w:eastAsia="ru-RU"/>
        </w:rPr>
        <w:t xml:space="preserve"> степени и грамотой избирательной комиссии муниципального образования город-курорт Сочи и Владивостокской городской муниципальной избирательной комиссии, а также ценными призами. </w:t>
      </w:r>
    </w:p>
    <w:p w:rsidR="008122D3" w:rsidRPr="008D447D" w:rsidRDefault="008122D3" w:rsidP="008122D3">
      <w:pPr>
        <w:spacing w:after="0" w:line="240" w:lineRule="auto"/>
        <w:ind w:left="4962"/>
        <w:jc w:val="right"/>
        <w:rPr>
          <w:rFonts w:ascii="Times New Roman" w:hAnsi="Times New Roman"/>
          <w:sz w:val="28"/>
          <w:szCs w:val="28"/>
          <w:lang w:eastAsia="ru-RU"/>
        </w:rPr>
      </w:pPr>
    </w:p>
    <w:p w:rsidR="008122D3" w:rsidRPr="008D447D" w:rsidRDefault="008122D3" w:rsidP="008122D3">
      <w:pPr>
        <w:spacing w:after="0" w:line="240" w:lineRule="auto"/>
        <w:ind w:left="4962"/>
        <w:jc w:val="right"/>
        <w:rPr>
          <w:rFonts w:ascii="Times New Roman" w:hAnsi="Times New Roman"/>
          <w:sz w:val="28"/>
          <w:szCs w:val="28"/>
          <w:lang w:eastAsia="ru-RU"/>
        </w:rPr>
      </w:pPr>
    </w:p>
    <w:p w:rsidR="008122D3" w:rsidRDefault="008122D3" w:rsidP="008122D3">
      <w:pPr>
        <w:spacing w:after="0" w:line="240" w:lineRule="auto"/>
        <w:rPr>
          <w:rFonts w:ascii="Times New Roman" w:hAnsi="Times New Roman"/>
          <w:sz w:val="28"/>
          <w:szCs w:val="28"/>
          <w:lang w:eastAsia="ru-RU"/>
        </w:rPr>
      </w:pPr>
    </w:p>
    <w:p w:rsidR="008122D3" w:rsidRPr="008D447D" w:rsidRDefault="008122D3" w:rsidP="008122D3">
      <w:pPr>
        <w:spacing w:after="0" w:line="240" w:lineRule="auto"/>
        <w:rPr>
          <w:rFonts w:ascii="Times New Roman" w:hAnsi="Times New Roman"/>
          <w:sz w:val="28"/>
          <w:szCs w:val="28"/>
          <w:lang w:eastAsia="ru-RU"/>
        </w:rPr>
      </w:pPr>
    </w:p>
    <w:p w:rsidR="008122D3" w:rsidRPr="008D447D" w:rsidRDefault="008122D3" w:rsidP="008122D3">
      <w:pPr>
        <w:spacing w:after="0" w:line="240" w:lineRule="auto"/>
        <w:ind w:left="4962"/>
        <w:jc w:val="right"/>
        <w:rPr>
          <w:rFonts w:ascii="Times New Roman" w:hAnsi="Times New Roman"/>
          <w:sz w:val="28"/>
          <w:szCs w:val="28"/>
          <w:lang w:eastAsia="ru-RU"/>
        </w:rPr>
      </w:pPr>
    </w:p>
    <w:p w:rsidR="008122D3" w:rsidRPr="008D447D" w:rsidRDefault="008122D3" w:rsidP="008122D3">
      <w:pPr>
        <w:spacing w:after="0" w:line="240" w:lineRule="auto"/>
        <w:ind w:left="4962"/>
        <w:jc w:val="right"/>
        <w:rPr>
          <w:rFonts w:ascii="Times New Roman" w:hAnsi="Times New Roman"/>
          <w:sz w:val="28"/>
          <w:szCs w:val="28"/>
          <w:lang w:eastAsia="ru-RU"/>
        </w:rPr>
      </w:pPr>
      <w:r w:rsidRPr="008D447D">
        <w:rPr>
          <w:rFonts w:ascii="Times New Roman" w:hAnsi="Times New Roman"/>
          <w:sz w:val="28"/>
          <w:szCs w:val="28"/>
          <w:lang w:eastAsia="ru-RU"/>
        </w:rPr>
        <w:t>Приложение №1</w:t>
      </w: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jc w:val="center"/>
        <w:rPr>
          <w:rFonts w:ascii="Times New Roman" w:hAnsi="Times New Roman"/>
          <w:sz w:val="28"/>
          <w:szCs w:val="20"/>
          <w:lang w:eastAsia="ru-RU"/>
        </w:rPr>
      </w:pPr>
      <w:r w:rsidRPr="008D447D">
        <w:rPr>
          <w:rFonts w:ascii="Times New Roman" w:hAnsi="Times New Roman"/>
          <w:sz w:val="28"/>
          <w:szCs w:val="20"/>
          <w:lang w:eastAsia="ru-RU"/>
        </w:rPr>
        <w:t xml:space="preserve">Заявка на участие </w:t>
      </w:r>
    </w:p>
    <w:p w:rsidR="008122D3" w:rsidRPr="008D447D" w:rsidRDefault="008122D3" w:rsidP="008122D3">
      <w:pPr>
        <w:spacing w:after="0" w:line="240" w:lineRule="auto"/>
        <w:jc w:val="center"/>
        <w:rPr>
          <w:rFonts w:ascii="Times New Roman" w:hAnsi="Times New Roman"/>
          <w:sz w:val="28"/>
          <w:szCs w:val="20"/>
          <w:lang w:eastAsia="ru-RU"/>
        </w:rPr>
      </w:pPr>
      <w:r w:rsidRPr="008D447D">
        <w:rPr>
          <w:rFonts w:ascii="Times New Roman" w:hAnsi="Times New Roman"/>
          <w:sz w:val="28"/>
          <w:szCs w:val="20"/>
          <w:lang w:eastAsia="ru-RU"/>
        </w:rPr>
        <w:t xml:space="preserve">в межрегиональном интеллектуальном скайп-турнире   </w:t>
      </w:r>
    </w:p>
    <w:p w:rsidR="008122D3" w:rsidRPr="008D447D" w:rsidRDefault="008122D3" w:rsidP="008122D3">
      <w:pPr>
        <w:spacing w:after="0" w:line="240" w:lineRule="auto"/>
        <w:jc w:val="center"/>
        <w:rPr>
          <w:rFonts w:ascii="Times New Roman" w:hAnsi="Times New Roman"/>
          <w:spacing w:val="-2"/>
          <w:sz w:val="28"/>
          <w:szCs w:val="28"/>
          <w:lang w:eastAsia="ru-RU"/>
        </w:rPr>
      </w:pPr>
      <w:r w:rsidRPr="008D447D">
        <w:rPr>
          <w:rFonts w:ascii="Times New Roman" w:hAnsi="Times New Roman"/>
          <w:spacing w:val="-2"/>
          <w:sz w:val="28"/>
          <w:szCs w:val="28"/>
          <w:lang w:eastAsia="ru-RU"/>
        </w:rPr>
        <w:t xml:space="preserve">«Будущие избиратели: Сочи-Владивосток»  учащихся </w:t>
      </w:r>
    </w:p>
    <w:p w:rsidR="008122D3" w:rsidRPr="008D447D" w:rsidRDefault="008122D3" w:rsidP="008122D3">
      <w:pPr>
        <w:spacing w:after="0" w:line="240" w:lineRule="auto"/>
        <w:jc w:val="center"/>
        <w:rPr>
          <w:rFonts w:ascii="Times New Roman" w:hAnsi="Times New Roman"/>
          <w:spacing w:val="-2"/>
          <w:sz w:val="28"/>
          <w:szCs w:val="28"/>
          <w:lang w:eastAsia="ru-RU"/>
        </w:rPr>
      </w:pPr>
      <w:r w:rsidRPr="008D447D">
        <w:rPr>
          <w:rFonts w:ascii="Times New Roman" w:hAnsi="Times New Roman"/>
          <w:spacing w:val="-2"/>
          <w:sz w:val="28"/>
          <w:szCs w:val="28"/>
          <w:lang w:eastAsia="ru-RU"/>
        </w:rPr>
        <w:t>города__________________</w:t>
      </w:r>
    </w:p>
    <w:p w:rsidR="008122D3" w:rsidRPr="008D447D" w:rsidRDefault="008122D3" w:rsidP="008122D3">
      <w:pPr>
        <w:spacing w:after="0" w:line="240" w:lineRule="auto"/>
        <w:jc w:val="center"/>
        <w:rPr>
          <w:rFonts w:ascii="Times New Roman" w:hAnsi="Times New Roman"/>
          <w:sz w:val="28"/>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2078"/>
        <w:gridCol w:w="2327"/>
        <w:gridCol w:w="2394"/>
        <w:gridCol w:w="1841"/>
      </w:tblGrid>
      <w:tr w:rsidR="008122D3" w:rsidRPr="008D447D" w:rsidTr="00CA6318">
        <w:tc>
          <w:tcPr>
            <w:tcW w:w="931" w:type="dxa"/>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 xml:space="preserve">№ </w:t>
            </w:r>
          </w:p>
          <w:p w:rsidR="008122D3" w:rsidRPr="00FF35D3" w:rsidRDefault="008122D3" w:rsidP="00CA6318">
            <w:pPr>
              <w:spacing w:after="0" w:line="240" w:lineRule="auto"/>
              <w:jc w:val="center"/>
              <w:rPr>
                <w:rFonts w:ascii="Times New Roman" w:hAnsi="Times New Roman"/>
              </w:rPr>
            </w:pPr>
            <w:proofErr w:type="gramStart"/>
            <w:r w:rsidRPr="00FF35D3">
              <w:rPr>
                <w:rFonts w:ascii="Times New Roman" w:hAnsi="Times New Roman"/>
              </w:rPr>
              <w:t>п</w:t>
            </w:r>
            <w:proofErr w:type="gramEnd"/>
            <w:r w:rsidRPr="00FF35D3">
              <w:rPr>
                <w:rFonts w:ascii="Times New Roman" w:hAnsi="Times New Roman"/>
              </w:rPr>
              <w:t>/п</w:t>
            </w:r>
          </w:p>
        </w:tc>
        <w:tc>
          <w:tcPr>
            <w:tcW w:w="2078" w:type="dxa"/>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Название команды</w:t>
            </w:r>
          </w:p>
        </w:tc>
        <w:tc>
          <w:tcPr>
            <w:tcW w:w="2327" w:type="dxa"/>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Фамилия, имя участника команды</w:t>
            </w:r>
          </w:p>
        </w:tc>
        <w:tc>
          <w:tcPr>
            <w:tcW w:w="2394" w:type="dxa"/>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 xml:space="preserve">Наименование общеобразовательного учреждения  </w:t>
            </w:r>
          </w:p>
        </w:tc>
        <w:tc>
          <w:tcPr>
            <w:tcW w:w="1841" w:type="dxa"/>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 xml:space="preserve">Класс </w:t>
            </w:r>
          </w:p>
        </w:tc>
      </w:tr>
      <w:tr w:rsidR="008122D3" w:rsidRPr="008D447D" w:rsidTr="00CA6318">
        <w:tc>
          <w:tcPr>
            <w:tcW w:w="931" w:type="dxa"/>
            <w:vMerge w:val="restart"/>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1</w:t>
            </w:r>
          </w:p>
        </w:tc>
        <w:tc>
          <w:tcPr>
            <w:tcW w:w="2078" w:type="dxa"/>
            <w:vMerge w:val="restart"/>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val="restart"/>
          </w:tcPr>
          <w:p w:rsidR="008122D3" w:rsidRPr="00FF35D3" w:rsidRDefault="008122D3" w:rsidP="00CA6318">
            <w:pPr>
              <w:spacing w:after="0" w:line="240" w:lineRule="auto"/>
              <w:jc w:val="center"/>
              <w:rPr>
                <w:rFonts w:ascii="Times New Roman" w:hAnsi="Times New Roman"/>
              </w:rPr>
            </w:pPr>
            <w:r w:rsidRPr="00FF35D3">
              <w:rPr>
                <w:rFonts w:ascii="Times New Roman" w:hAnsi="Times New Roman"/>
              </w:rPr>
              <w:t>2</w:t>
            </w:r>
          </w:p>
        </w:tc>
        <w:tc>
          <w:tcPr>
            <w:tcW w:w="2078" w:type="dxa"/>
            <w:vMerge w:val="restart"/>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r w:rsidR="008122D3" w:rsidRPr="008D447D" w:rsidTr="00CA6318">
        <w:tc>
          <w:tcPr>
            <w:tcW w:w="931" w:type="dxa"/>
            <w:vMerge/>
          </w:tcPr>
          <w:p w:rsidR="008122D3" w:rsidRPr="00FF35D3" w:rsidRDefault="008122D3" w:rsidP="00CA6318">
            <w:pPr>
              <w:spacing w:after="0" w:line="240" w:lineRule="auto"/>
              <w:jc w:val="center"/>
              <w:rPr>
                <w:rFonts w:ascii="Times New Roman" w:hAnsi="Times New Roman"/>
              </w:rPr>
            </w:pPr>
          </w:p>
        </w:tc>
        <w:tc>
          <w:tcPr>
            <w:tcW w:w="2078" w:type="dxa"/>
            <w:vMerge/>
          </w:tcPr>
          <w:p w:rsidR="008122D3" w:rsidRPr="00FF35D3" w:rsidRDefault="008122D3" w:rsidP="00CA6318">
            <w:pPr>
              <w:spacing w:after="0" w:line="240" w:lineRule="auto"/>
              <w:jc w:val="center"/>
              <w:rPr>
                <w:rFonts w:ascii="Times New Roman" w:hAnsi="Times New Roman"/>
              </w:rPr>
            </w:pPr>
          </w:p>
        </w:tc>
        <w:tc>
          <w:tcPr>
            <w:tcW w:w="2327" w:type="dxa"/>
          </w:tcPr>
          <w:p w:rsidR="008122D3" w:rsidRPr="00FF35D3" w:rsidRDefault="008122D3" w:rsidP="00CA6318">
            <w:pPr>
              <w:spacing w:after="0" w:line="240" w:lineRule="auto"/>
              <w:jc w:val="center"/>
              <w:rPr>
                <w:rFonts w:ascii="Times New Roman" w:hAnsi="Times New Roman"/>
              </w:rPr>
            </w:pPr>
          </w:p>
        </w:tc>
        <w:tc>
          <w:tcPr>
            <w:tcW w:w="2394" w:type="dxa"/>
          </w:tcPr>
          <w:p w:rsidR="008122D3" w:rsidRPr="00FF35D3" w:rsidRDefault="008122D3" w:rsidP="00CA6318">
            <w:pPr>
              <w:spacing w:after="0" w:line="240" w:lineRule="auto"/>
              <w:jc w:val="center"/>
              <w:rPr>
                <w:rFonts w:ascii="Times New Roman" w:hAnsi="Times New Roman"/>
              </w:rPr>
            </w:pPr>
          </w:p>
        </w:tc>
        <w:tc>
          <w:tcPr>
            <w:tcW w:w="1841" w:type="dxa"/>
          </w:tcPr>
          <w:p w:rsidR="008122D3" w:rsidRPr="00FF35D3" w:rsidRDefault="008122D3" w:rsidP="00CA6318">
            <w:pPr>
              <w:spacing w:after="0" w:line="240" w:lineRule="auto"/>
              <w:jc w:val="center"/>
              <w:rPr>
                <w:rFonts w:ascii="Times New Roman" w:hAnsi="Times New Roman"/>
              </w:rPr>
            </w:pPr>
          </w:p>
        </w:tc>
      </w:tr>
    </w:tbl>
    <w:p w:rsidR="008122D3" w:rsidRPr="008D447D" w:rsidRDefault="008122D3" w:rsidP="008122D3">
      <w:pPr>
        <w:spacing w:after="0" w:line="240" w:lineRule="auto"/>
        <w:ind w:left="720"/>
        <w:contextualSpacing/>
        <w:rPr>
          <w:rFonts w:ascii="Times New Roman" w:hAnsi="Times New Roman"/>
          <w:sz w:val="28"/>
          <w:szCs w:val="20"/>
          <w:lang w:eastAsia="ru-RU"/>
        </w:rPr>
      </w:pPr>
    </w:p>
    <w:p w:rsidR="008122D3" w:rsidRPr="008D447D" w:rsidRDefault="008122D3" w:rsidP="008122D3">
      <w:pPr>
        <w:spacing w:after="0" w:line="240" w:lineRule="auto"/>
        <w:jc w:val="both"/>
        <w:rPr>
          <w:rFonts w:ascii="Times New Roman" w:hAnsi="Times New Roman"/>
          <w:sz w:val="28"/>
          <w:szCs w:val="20"/>
          <w:lang w:eastAsia="ru-RU"/>
        </w:rPr>
      </w:pPr>
    </w:p>
    <w:p w:rsidR="008122D3" w:rsidRPr="008D447D" w:rsidRDefault="008122D3" w:rsidP="008122D3">
      <w:pPr>
        <w:spacing w:after="0" w:line="240" w:lineRule="auto"/>
        <w:jc w:val="both"/>
        <w:rPr>
          <w:rFonts w:ascii="Times New Roman" w:hAnsi="Times New Roman"/>
          <w:sz w:val="28"/>
          <w:szCs w:val="20"/>
          <w:lang w:eastAsia="ru-RU"/>
        </w:rPr>
      </w:pPr>
      <w:r w:rsidRPr="008D447D">
        <w:rPr>
          <w:rFonts w:ascii="Times New Roman" w:hAnsi="Times New Roman"/>
          <w:sz w:val="28"/>
          <w:szCs w:val="20"/>
          <w:lang w:eastAsia="ru-RU"/>
        </w:rPr>
        <w:t xml:space="preserve"> Ф.И.О. ответственного лица за формирование команды и ее сопровождение к месту проведения Турнира, контактный телефон.</w:t>
      </w:r>
    </w:p>
    <w:p w:rsidR="008122D3" w:rsidRPr="008D447D" w:rsidRDefault="008122D3" w:rsidP="008122D3">
      <w:pPr>
        <w:spacing w:after="0" w:line="240" w:lineRule="auto"/>
        <w:rPr>
          <w:rFonts w:ascii="Times New Roman" w:hAnsi="Times New Roman"/>
          <w:sz w:val="28"/>
          <w:szCs w:val="20"/>
          <w:lang w:eastAsia="ru-RU"/>
        </w:rPr>
      </w:pPr>
      <w:r w:rsidRPr="008D447D">
        <w:rPr>
          <w:rFonts w:ascii="Times New Roman" w:hAnsi="Times New Roman"/>
          <w:sz w:val="28"/>
          <w:szCs w:val="20"/>
          <w:lang w:eastAsia="ru-RU"/>
        </w:rPr>
        <w:t>____________________________________________________________________________________________________________________________________</w:t>
      </w:r>
    </w:p>
    <w:p w:rsidR="008122D3" w:rsidRPr="008D447D" w:rsidRDefault="008122D3" w:rsidP="008122D3">
      <w:pPr>
        <w:spacing w:after="0" w:line="240" w:lineRule="auto"/>
        <w:rPr>
          <w:rFonts w:ascii="Times New Roman" w:hAnsi="Times New Roman"/>
          <w:sz w:val="28"/>
          <w:szCs w:val="20"/>
          <w:lang w:eastAsia="ru-RU"/>
        </w:rPr>
      </w:pPr>
    </w:p>
    <w:p w:rsidR="008122D3" w:rsidRPr="008D447D" w:rsidRDefault="008122D3" w:rsidP="008122D3">
      <w:pPr>
        <w:spacing w:after="0" w:line="240" w:lineRule="auto"/>
        <w:rPr>
          <w:rFonts w:ascii="Times New Roman" w:hAnsi="Times New Roman"/>
          <w:sz w:val="28"/>
          <w:szCs w:val="20"/>
          <w:lang w:eastAsia="ru-RU"/>
        </w:rPr>
      </w:pPr>
    </w:p>
    <w:p w:rsidR="008122D3" w:rsidRPr="008D447D" w:rsidRDefault="008122D3" w:rsidP="008122D3">
      <w:pPr>
        <w:spacing w:after="0" w:line="240" w:lineRule="auto"/>
        <w:rPr>
          <w:rFonts w:ascii="Times New Roman" w:hAnsi="Times New Roman"/>
          <w:sz w:val="28"/>
          <w:szCs w:val="20"/>
          <w:lang w:eastAsia="ru-RU"/>
        </w:rPr>
      </w:pPr>
    </w:p>
    <w:p w:rsidR="008122D3" w:rsidRPr="008D447D" w:rsidRDefault="008122D3" w:rsidP="008122D3">
      <w:pPr>
        <w:spacing w:after="0" w:line="240" w:lineRule="auto"/>
        <w:rPr>
          <w:rFonts w:ascii="Times New Roman" w:hAnsi="Times New Roman"/>
          <w:sz w:val="28"/>
          <w:szCs w:val="20"/>
          <w:lang w:eastAsia="ru-RU"/>
        </w:rPr>
      </w:pPr>
      <w:r w:rsidRPr="008D447D">
        <w:rPr>
          <w:rFonts w:ascii="Times New Roman" w:hAnsi="Times New Roman"/>
          <w:sz w:val="28"/>
          <w:szCs w:val="20"/>
          <w:lang w:eastAsia="ru-RU"/>
        </w:rPr>
        <w:t>_____________________</w:t>
      </w:r>
      <w:r w:rsidRPr="008D447D">
        <w:rPr>
          <w:rFonts w:ascii="Times New Roman" w:hAnsi="Times New Roman"/>
          <w:sz w:val="28"/>
          <w:szCs w:val="20"/>
          <w:lang w:eastAsia="ru-RU"/>
        </w:rPr>
        <w:tab/>
        <w:t>М.П.</w:t>
      </w:r>
      <w:r w:rsidRPr="008D447D">
        <w:rPr>
          <w:rFonts w:ascii="Times New Roman" w:hAnsi="Times New Roman"/>
          <w:sz w:val="28"/>
          <w:szCs w:val="20"/>
          <w:lang w:eastAsia="ru-RU"/>
        </w:rPr>
        <w:tab/>
      </w:r>
      <w:r w:rsidRPr="008D447D">
        <w:rPr>
          <w:rFonts w:ascii="Times New Roman" w:hAnsi="Times New Roman"/>
          <w:sz w:val="28"/>
          <w:szCs w:val="20"/>
          <w:lang w:eastAsia="ru-RU"/>
        </w:rPr>
        <w:tab/>
        <w:t xml:space="preserve">            ______________________</w:t>
      </w:r>
    </w:p>
    <w:p w:rsidR="008122D3" w:rsidRPr="008D447D" w:rsidRDefault="008122D3" w:rsidP="008122D3">
      <w:pPr>
        <w:spacing w:after="0" w:line="240" w:lineRule="auto"/>
        <w:ind w:firstLine="708"/>
        <w:rPr>
          <w:rFonts w:ascii="Times New Roman" w:hAnsi="Times New Roman"/>
          <w:sz w:val="28"/>
          <w:szCs w:val="20"/>
          <w:lang w:eastAsia="ru-RU"/>
        </w:rPr>
      </w:pPr>
      <w:r w:rsidRPr="008D447D">
        <w:rPr>
          <w:rFonts w:ascii="Times New Roman" w:hAnsi="Times New Roman"/>
          <w:lang w:eastAsia="ru-RU"/>
        </w:rPr>
        <w:t>(должность)</w:t>
      </w:r>
      <w:r w:rsidRPr="008D447D">
        <w:rPr>
          <w:rFonts w:ascii="Times New Roman" w:hAnsi="Times New Roman"/>
          <w:lang w:eastAsia="ru-RU"/>
        </w:rPr>
        <w:tab/>
      </w:r>
      <w:r w:rsidRPr="008D447D">
        <w:rPr>
          <w:rFonts w:ascii="Times New Roman" w:hAnsi="Times New Roman"/>
          <w:sz w:val="28"/>
          <w:szCs w:val="20"/>
          <w:lang w:eastAsia="ru-RU"/>
        </w:rPr>
        <w:tab/>
      </w:r>
      <w:r w:rsidRPr="008D447D">
        <w:rPr>
          <w:rFonts w:ascii="Times New Roman" w:hAnsi="Times New Roman"/>
          <w:sz w:val="28"/>
          <w:szCs w:val="20"/>
          <w:lang w:eastAsia="ru-RU"/>
        </w:rPr>
        <w:tab/>
      </w:r>
      <w:r w:rsidRPr="008D447D">
        <w:rPr>
          <w:rFonts w:ascii="Times New Roman" w:hAnsi="Times New Roman"/>
          <w:sz w:val="28"/>
          <w:szCs w:val="20"/>
          <w:lang w:eastAsia="ru-RU"/>
        </w:rPr>
        <w:tab/>
      </w:r>
      <w:r w:rsidRPr="008D447D">
        <w:rPr>
          <w:rFonts w:ascii="Times New Roman" w:hAnsi="Times New Roman"/>
          <w:sz w:val="28"/>
          <w:szCs w:val="20"/>
          <w:lang w:eastAsia="ru-RU"/>
        </w:rPr>
        <w:tab/>
      </w:r>
      <w:r w:rsidRPr="008D447D">
        <w:rPr>
          <w:rFonts w:ascii="Times New Roman" w:hAnsi="Times New Roman"/>
          <w:sz w:val="28"/>
          <w:szCs w:val="20"/>
          <w:lang w:eastAsia="ru-RU"/>
        </w:rPr>
        <w:tab/>
      </w:r>
      <w:r w:rsidRPr="008D447D">
        <w:rPr>
          <w:rFonts w:ascii="Times New Roman" w:hAnsi="Times New Roman"/>
          <w:sz w:val="28"/>
          <w:szCs w:val="20"/>
          <w:lang w:eastAsia="ru-RU"/>
        </w:rPr>
        <w:tab/>
        <w:t>(</w:t>
      </w:r>
      <w:r w:rsidRPr="008D447D">
        <w:rPr>
          <w:rFonts w:ascii="Times New Roman" w:hAnsi="Times New Roman"/>
          <w:lang w:eastAsia="ru-RU"/>
        </w:rPr>
        <w:t>расшифровка подписи)</w:t>
      </w:r>
    </w:p>
    <w:p w:rsidR="008122D3" w:rsidRPr="008D447D" w:rsidRDefault="008122D3" w:rsidP="008122D3">
      <w:pPr>
        <w:spacing w:after="0" w:line="240" w:lineRule="auto"/>
        <w:rPr>
          <w:rFonts w:ascii="Times New Roman CYR" w:hAnsi="Times New Roman CYR" w:cs="Times New Roman CYR"/>
          <w:sz w:val="28"/>
          <w:szCs w:val="28"/>
          <w:lang w:eastAsia="ru-RU"/>
        </w:rPr>
      </w:pP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 w:rsidR="008122D3" w:rsidRPr="008D447D" w:rsidRDefault="008122D3" w:rsidP="008122D3">
      <w:pPr>
        <w:spacing w:after="0" w:line="240" w:lineRule="auto"/>
        <w:ind w:left="5640" w:hanging="480"/>
        <w:rPr>
          <w:rFonts w:ascii="Times New Roman CYR" w:hAnsi="Times New Roman CYR" w:cs="Times New Roman CYR"/>
          <w:sz w:val="28"/>
          <w:szCs w:val="28"/>
          <w:lang w:eastAsia="ru-RU"/>
        </w:rPr>
      </w:pPr>
    </w:p>
    <w:p w:rsidR="008122D3" w:rsidRPr="008D447D" w:rsidRDefault="008122D3" w:rsidP="008122D3">
      <w:pPr>
        <w:spacing w:after="0" w:line="240" w:lineRule="auto"/>
        <w:ind w:left="5640" w:hanging="480"/>
        <w:rPr>
          <w:rFonts w:ascii="Times New Roman CYR" w:hAnsi="Times New Roman CYR" w:cs="Times New Roman CYR"/>
          <w:sz w:val="28"/>
          <w:szCs w:val="28"/>
          <w:lang w:eastAsia="ru-RU"/>
        </w:rPr>
      </w:pPr>
    </w:p>
    <w:p w:rsidR="008122D3" w:rsidRPr="008D447D" w:rsidRDefault="008122D3" w:rsidP="008122D3">
      <w:pPr>
        <w:spacing w:after="0" w:line="240" w:lineRule="auto"/>
        <w:rPr>
          <w:rFonts w:ascii="Times New Roman" w:hAnsi="Times New Roman"/>
          <w:sz w:val="28"/>
          <w:szCs w:val="28"/>
          <w:lang w:eastAsia="ru-RU"/>
        </w:rPr>
      </w:pPr>
    </w:p>
    <w:p w:rsidR="008122D3" w:rsidRDefault="008122D3" w:rsidP="008122D3">
      <w:pPr>
        <w:spacing w:after="0" w:line="240" w:lineRule="auto"/>
        <w:rPr>
          <w:rFonts w:ascii="Times New Roman" w:hAnsi="Times New Roman"/>
          <w:sz w:val="28"/>
          <w:szCs w:val="28"/>
          <w:lang w:eastAsia="ru-RU"/>
        </w:rPr>
      </w:pPr>
    </w:p>
    <w:p w:rsidR="008122D3" w:rsidRDefault="008122D3" w:rsidP="008122D3">
      <w:pPr>
        <w:spacing w:after="0" w:line="240" w:lineRule="auto"/>
        <w:rPr>
          <w:rFonts w:ascii="Times New Roman" w:hAnsi="Times New Roman"/>
          <w:sz w:val="28"/>
          <w:szCs w:val="28"/>
          <w:lang w:eastAsia="ru-RU"/>
        </w:rPr>
      </w:pPr>
    </w:p>
    <w:p w:rsidR="008122D3" w:rsidRPr="008D447D" w:rsidRDefault="008122D3" w:rsidP="008122D3">
      <w:pPr>
        <w:spacing w:after="0" w:line="240" w:lineRule="auto"/>
        <w:rPr>
          <w:rFonts w:ascii="Times New Roman" w:hAnsi="Times New Roman"/>
          <w:sz w:val="28"/>
          <w:szCs w:val="28"/>
          <w:lang w:eastAsia="ru-RU"/>
        </w:rPr>
      </w:pPr>
    </w:p>
    <w:p w:rsidR="008122D3" w:rsidRPr="008D447D" w:rsidRDefault="008122D3" w:rsidP="008122D3">
      <w:pPr>
        <w:spacing w:after="0" w:line="240" w:lineRule="auto"/>
        <w:rPr>
          <w:rFonts w:ascii="Times New Roman" w:hAnsi="Times New Roman"/>
          <w:sz w:val="28"/>
          <w:szCs w:val="28"/>
          <w:lang w:eastAsia="ru-RU"/>
        </w:rPr>
      </w:pPr>
    </w:p>
    <w:p w:rsidR="008122D3" w:rsidRPr="008D447D" w:rsidRDefault="008122D3" w:rsidP="008122D3">
      <w:pPr>
        <w:spacing w:after="0" w:line="240" w:lineRule="auto"/>
        <w:ind w:left="5640" w:hanging="480"/>
        <w:jc w:val="right"/>
        <w:rPr>
          <w:rFonts w:ascii="Times New Roman" w:hAnsi="Times New Roman"/>
          <w:sz w:val="28"/>
          <w:szCs w:val="28"/>
          <w:lang w:eastAsia="ru-RU"/>
        </w:rPr>
      </w:pPr>
      <w:r w:rsidRPr="008D447D">
        <w:rPr>
          <w:rFonts w:ascii="Times New Roman" w:hAnsi="Times New Roman"/>
          <w:sz w:val="28"/>
          <w:szCs w:val="28"/>
          <w:lang w:eastAsia="ru-RU"/>
        </w:rPr>
        <w:t>Приложение № 2</w:t>
      </w:r>
    </w:p>
    <w:p w:rsidR="008122D3" w:rsidRPr="008D447D" w:rsidRDefault="008122D3" w:rsidP="008122D3">
      <w:pPr>
        <w:spacing w:after="0" w:line="240" w:lineRule="auto"/>
        <w:rPr>
          <w:rFonts w:ascii="Times New Roman" w:hAnsi="Times New Roman"/>
          <w:sz w:val="20"/>
          <w:szCs w:val="20"/>
          <w:lang w:eastAsia="ru-RU"/>
        </w:rPr>
      </w:pPr>
    </w:p>
    <w:p w:rsidR="008122D3" w:rsidRPr="008D447D" w:rsidRDefault="008122D3" w:rsidP="008122D3">
      <w:pPr>
        <w:spacing w:after="0" w:line="240" w:lineRule="auto"/>
        <w:ind w:left="5640"/>
        <w:jc w:val="right"/>
        <w:rPr>
          <w:rFonts w:ascii="Times New Roman" w:hAnsi="Times New Roman"/>
          <w:i/>
          <w:sz w:val="28"/>
          <w:szCs w:val="20"/>
          <w:lang w:eastAsia="ru-RU"/>
        </w:rPr>
      </w:pPr>
      <w:r w:rsidRPr="008D447D">
        <w:rPr>
          <w:rFonts w:ascii="Times New Roman" w:hAnsi="Times New Roman"/>
          <w:sz w:val="28"/>
          <w:szCs w:val="28"/>
          <w:lang w:eastAsia="ru-RU"/>
        </w:rPr>
        <w:tab/>
      </w:r>
    </w:p>
    <w:p w:rsidR="008122D3" w:rsidRPr="008D447D" w:rsidRDefault="008122D3" w:rsidP="008122D3">
      <w:pPr>
        <w:spacing w:after="0" w:line="240" w:lineRule="auto"/>
        <w:ind w:left="5640" w:hanging="480"/>
        <w:rPr>
          <w:rFonts w:ascii="Times New Roman" w:hAnsi="Times New Roman"/>
          <w:sz w:val="28"/>
          <w:szCs w:val="28"/>
          <w:lang w:eastAsia="ru-RU"/>
        </w:rPr>
      </w:pPr>
    </w:p>
    <w:p w:rsidR="008122D3" w:rsidRPr="008D447D" w:rsidRDefault="008122D3" w:rsidP="008122D3">
      <w:pPr>
        <w:spacing w:after="0" w:line="240" w:lineRule="auto"/>
        <w:jc w:val="center"/>
        <w:rPr>
          <w:rFonts w:ascii="Times New Roman" w:hAnsi="Times New Roman"/>
          <w:b/>
          <w:sz w:val="28"/>
          <w:szCs w:val="28"/>
          <w:lang w:eastAsia="ru-RU"/>
        </w:rPr>
      </w:pPr>
      <w:r w:rsidRPr="008D447D">
        <w:rPr>
          <w:rFonts w:ascii="Times New Roman" w:hAnsi="Times New Roman"/>
          <w:b/>
          <w:sz w:val="28"/>
          <w:szCs w:val="28"/>
          <w:lang w:eastAsia="ru-RU"/>
        </w:rPr>
        <w:t xml:space="preserve">Состав жюри </w:t>
      </w:r>
    </w:p>
    <w:p w:rsidR="008122D3" w:rsidRPr="008D447D" w:rsidRDefault="008122D3" w:rsidP="008122D3">
      <w:pPr>
        <w:spacing w:after="0" w:line="240" w:lineRule="auto"/>
        <w:jc w:val="center"/>
        <w:rPr>
          <w:rFonts w:ascii="Times New Roman" w:hAnsi="Times New Roman"/>
          <w:b/>
          <w:sz w:val="28"/>
          <w:szCs w:val="28"/>
          <w:lang w:eastAsia="ru-RU"/>
        </w:rPr>
      </w:pPr>
      <w:r w:rsidRPr="008D447D">
        <w:rPr>
          <w:rFonts w:ascii="Times New Roman" w:hAnsi="Times New Roman"/>
          <w:b/>
          <w:sz w:val="28"/>
          <w:szCs w:val="28"/>
          <w:lang w:eastAsia="ru-RU"/>
        </w:rPr>
        <w:t xml:space="preserve">межрегионального интеллектуального скайп-турнира </w:t>
      </w:r>
    </w:p>
    <w:p w:rsidR="008122D3" w:rsidRPr="008D447D" w:rsidRDefault="008122D3" w:rsidP="008122D3">
      <w:pPr>
        <w:spacing w:after="0" w:line="240" w:lineRule="auto"/>
        <w:jc w:val="center"/>
        <w:rPr>
          <w:rFonts w:ascii="Times New Roman" w:hAnsi="Times New Roman"/>
          <w:b/>
          <w:sz w:val="28"/>
          <w:szCs w:val="28"/>
          <w:lang w:eastAsia="ru-RU"/>
        </w:rPr>
      </w:pPr>
      <w:r w:rsidRPr="008D447D">
        <w:rPr>
          <w:rFonts w:ascii="Times New Roman" w:hAnsi="Times New Roman"/>
          <w:b/>
          <w:sz w:val="28"/>
          <w:szCs w:val="28"/>
          <w:lang w:eastAsia="ru-RU"/>
        </w:rPr>
        <w:t>«Будущие избиратели: Сочи-Владивосток»</w:t>
      </w:r>
    </w:p>
    <w:p w:rsidR="008122D3" w:rsidRPr="008D447D" w:rsidRDefault="008122D3" w:rsidP="008122D3">
      <w:pPr>
        <w:spacing w:after="0" w:line="240" w:lineRule="auto"/>
        <w:jc w:val="center"/>
        <w:rPr>
          <w:rFonts w:ascii="Times New Roman" w:hAnsi="Times New Roman"/>
          <w:b/>
          <w:sz w:val="28"/>
          <w:szCs w:val="28"/>
          <w:lang w:eastAsia="ru-RU"/>
        </w:rPr>
      </w:pPr>
    </w:p>
    <w:tbl>
      <w:tblPr>
        <w:tblW w:w="0" w:type="auto"/>
        <w:tblInd w:w="108" w:type="dxa"/>
        <w:tblLook w:val="00A0" w:firstRow="1" w:lastRow="0" w:firstColumn="1" w:lastColumn="0" w:noHBand="0" w:noVBand="0"/>
      </w:tblPr>
      <w:tblGrid>
        <w:gridCol w:w="4677"/>
        <w:gridCol w:w="4786"/>
      </w:tblGrid>
      <w:tr w:rsidR="008122D3" w:rsidRPr="008D447D" w:rsidTr="00CA6318">
        <w:tc>
          <w:tcPr>
            <w:tcW w:w="4677" w:type="dxa"/>
          </w:tcPr>
          <w:p w:rsidR="008122D3" w:rsidRPr="00FF35D3" w:rsidRDefault="008122D3" w:rsidP="00CA6318">
            <w:pPr>
              <w:spacing w:after="0" w:line="240" w:lineRule="auto"/>
              <w:rPr>
                <w:rFonts w:ascii="Times New Roman" w:hAnsi="Times New Roman"/>
                <w:sz w:val="28"/>
                <w:szCs w:val="28"/>
              </w:rPr>
            </w:pPr>
            <w:r w:rsidRPr="00FF35D3">
              <w:rPr>
                <w:rFonts w:ascii="Times New Roman" w:hAnsi="Times New Roman"/>
                <w:sz w:val="28"/>
                <w:szCs w:val="28"/>
              </w:rPr>
              <w:t>Ткачева Валентина Викторовна</w:t>
            </w: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b/>
                <w:sz w:val="28"/>
                <w:szCs w:val="28"/>
              </w:rPr>
            </w:pPr>
            <w:proofErr w:type="spellStart"/>
            <w:r w:rsidRPr="00FF35D3">
              <w:rPr>
                <w:rFonts w:ascii="Times New Roman" w:hAnsi="Times New Roman"/>
                <w:sz w:val="28"/>
                <w:szCs w:val="28"/>
              </w:rPr>
              <w:t>Кичатов</w:t>
            </w:r>
            <w:proofErr w:type="spellEnd"/>
            <w:r w:rsidRPr="00FF35D3">
              <w:rPr>
                <w:rFonts w:ascii="Times New Roman" w:hAnsi="Times New Roman"/>
                <w:sz w:val="28"/>
                <w:szCs w:val="28"/>
              </w:rPr>
              <w:t xml:space="preserve"> Николай Владимирович</w:t>
            </w:r>
          </w:p>
        </w:tc>
        <w:tc>
          <w:tcPr>
            <w:tcW w:w="4786" w:type="dxa"/>
          </w:tcPr>
          <w:p w:rsidR="008122D3" w:rsidRPr="00FF35D3" w:rsidRDefault="008122D3" w:rsidP="00CA6318">
            <w:pPr>
              <w:spacing w:after="0" w:line="240" w:lineRule="auto"/>
              <w:jc w:val="both"/>
              <w:rPr>
                <w:rFonts w:ascii="Times New Roman" w:hAnsi="Times New Roman"/>
                <w:sz w:val="28"/>
                <w:szCs w:val="28"/>
              </w:rPr>
            </w:pPr>
            <w:r w:rsidRPr="00FF35D3">
              <w:rPr>
                <w:rFonts w:ascii="Times New Roman" w:hAnsi="Times New Roman"/>
                <w:b/>
                <w:sz w:val="28"/>
                <w:szCs w:val="28"/>
              </w:rPr>
              <w:t xml:space="preserve"> - </w:t>
            </w:r>
            <w:r w:rsidRPr="00FF35D3">
              <w:rPr>
                <w:rFonts w:ascii="Times New Roman" w:hAnsi="Times New Roman"/>
                <w:sz w:val="28"/>
                <w:szCs w:val="28"/>
              </w:rPr>
              <w:t>председатель жюри, председатель избирательной комиссии муниципального образования город-курорт Сочи</w:t>
            </w:r>
          </w:p>
          <w:p w:rsidR="008122D3" w:rsidRPr="00FF35D3" w:rsidRDefault="008122D3" w:rsidP="00CA6318">
            <w:pPr>
              <w:spacing w:after="0" w:line="240" w:lineRule="auto"/>
              <w:jc w:val="both"/>
              <w:rPr>
                <w:rFonts w:ascii="Times New Roman" w:hAnsi="Times New Roman"/>
                <w:sz w:val="28"/>
                <w:szCs w:val="28"/>
              </w:rPr>
            </w:pPr>
            <w:r w:rsidRPr="00FF35D3">
              <w:rPr>
                <w:rFonts w:ascii="Times New Roman" w:hAnsi="Times New Roman"/>
                <w:sz w:val="28"/>
                <w:szCs w:val="28"/>
              </w:rPr>
              <w:t>- сопредседатель жюри, председатель Владивостокской городской муниципальной избирательной комиссии</w:t>
            </w:r>
          </w:p>
          <w:p w:rsidR="008122D3" w:rsidRPr="00FF35D3" w:rsidRDefault="008122D3" w:rsidP="00CA6318">
            <w:pPr>
              <w:spacing w:after="0" w:line="240" w:lineRule="auto"/>
              <w:jc w:val="both"/>
              <w:rPr>
                <w:rFonts w:ascii="Times New Roman" w:hAnsi="Times New Roman"/>
                <w:b/>
                <w:sz w:val="28"/>
                <w:szCs w:val="28"/>
              </w:rPr>
            </w:pPr>
          </w:p>
        </w:tc>
      </w:tr>
      <w:tr w:rsidR="008122D3" w:rsidRPr="008D447D" w:rsidTr="00CA6318">
        <w:tc>
          <w:tcPr>
            <w:tcW w:w="4677" w:type="dxa"/>
          </w:tcPr>
          <w:p w:rsidR="008122D3" w:rsidRPr="00FF35D3" w:rsidRDefault="008122D3" w:rsidP="00CA6318">
            <w:pPr>
              <w:spacing w:after="0" w:line="240" w:lineRule="auto"/>
              <w:rPr>
                <w:rFonts w:ascii="Times New Roman" w:hAnsi="Times New Roman"/>
                <w:sz w:val="28"/>
                <w:szCs w:val="28"/>
              </w:rPr>
            </w:pPr>
          </w:p>
        </w:tc>
        <w:tc>
          <w:tcPr>
            <w:tcW w:w="4786" w:type="dxa"/>
          </w:tcPr>
          <w:p w:rsidR="008122D3" w:rsidRPr="00FF35D3" w:rsidRDefault="008122D3" w:rsidP="00CA6318">
            <w:pPr>
              <w:spacing w:after="0" w:line="240" w:lineRule="auto"/>
              <w:jc w:val="both"/>
              <w:rPr>
                <w:rFonts w:ascii="Times New Roman" w:hAnsi="Times New Roman"/>
                <w:b/>
                <w:sz w:val="28"/>
                <w:szCs w:val="28"/>
              </w:rPr>
            </w:pPr>
          </w:p>
        </w:tc>
      </w:tr>
      <w:tr w:rsidR="008122D3" w:rsidRPr="008D447D" w:rsidTr="00CA6318">
        <w:tc>
          <w:tcPr>
            <w:tcW w:w="4677" w:type="dxa"/>
          </w:tcPr>
          <w:p w:rsidR="008122D3" w:rsidRPr="00FF35D3" w:rsidRDefault="008122D3" w:rsidP="00CA6318">
            <w:pPr>
              <w:spacing w:after="0" w:line="240" w:lineRule="auto"/>
              <w:jc w:val="center"/>
              <w:rPr>
                <w:rFonts w:ascii="Times New Roman" w:hAnsi="Times New Roman"/>
                <w:b/>
                <w:sz w:val="28"/>
                <w:szCs w:val="28"/>
              </w:rPr>
            </w:pPr>
            <w:r w:rsidRPr="00FF35D3">
              <w:rPr>
                <w:rFonts w:ascii="Times New Roman" w:hAnsi="Times New Roman"/>
                <w:b/>
                <w:sz w:val="28"/>
                <w:szCs w:val="28"/>
              </w:rPr>
              <w:t>Члены жюри:</w:t>
            </w: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roofErr w:type="spellStart"/>
            <w:r w:rsidRPr="00FF35D3">
              <w:rPr>
                <w:rFonts w:ascii="Times New Roman" w:hAnsi="Times New Roman"/>
                <w:sz w:val="28"/>
                <w:szCs w:val="28"/>
              </w:rPr>
              <w:t>Везиренко</w:t>
            </w:r>
            <w:proofErr w:type="spellEnd"/>
            <w:r w:rsidRPr="00FF35D3">
              <w:rPr>
                <w:rFonts w:ascii="Times New Roman" w:hAnsi="Times New Roman"/>
                <w:sz w:val="28"/>
                <w:szCs w:val="28"/>
              </w:rPr>
              <w:t xml:space="preserve"> Татьяна Алексеевна</w:t>
            </w: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r w:rsidRPr="00FF35D3">
              <w:rPr>
                <w:rFonts w:ascii="Times New Roman" w:hAnsi="Times New Roman"/>
                <w:sz w:val="28"/>
                <w:szCs w:val="28"/>
              </w:rPr>
              <w:t>Шишкина Ольга Евгеньевна</w:t>
            </w: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r w:rsidRPr="00FF35D3">
              <w:rPr>
                <w:rFonts w:ascii="Times New Roman" w:hAnsi="Times New Roman"/>
                <w:sz w:val="28"/>
                <w:szCs w:val="28"/>
              </w:rPr>
              <w:t>Шевцева Елена Вячеславовна</w:t>
            </w:r>
          </w:p>
          <w:p w:rsidR="008122D3" w:rsidRPr="00FF35D3" w:rsidRDefault="008122D3" w:rsidP="00CA6318">
            <w:pPr>
              <w:spacing w:after="0" w:line="240" w:lineRule="auto"/>
              <w:rPr>
                <w:rFonts w:ascii="Times New Roman" w:hAnsi="Times New Roman"/>
                <w:sz w:val="28"/>
                <w:szCs w:val="28"/>
              </w:rPr>
            </w:pPr>
          </w:p>
          <w:p w:rsidR="008122D3" w:rsidRPr="00FF35D3" w:rsidRDefault="008122D3" w:rsidP="00CA6318">
            <w:pPr>
              <w:spacing w:after="0" w:line="240" w:lineRule="auto"/>
              <w:jc w:val="center"/>
              <w:rPr>
                <w:rFonts w:ascii="Times New Roman" w:hAnsi="Times New Roman"/>
                <w:sz w:val="28"/>
                <w:szCs w:val="28"/>
              </w:rPr>
            </w:pPr>
          </w:p>
          <w:p w:rsidR="008122D3" w:rsidRPr="00FF35D3" w:rsidRDefault="008122D3" w:rsidP="00CA6318">
            <w:pPr>
              <w:spacing w:after="0" w:line="240" w:lineRule="auto"/>
              <w:jc w:val="center"/>
              <w:rPr>
                <w:rFonts w:ascii="Times New Roman" w:hAnsi="Times New Roman"/>
                <w:sz w:val="28"/>
                <w:szCs w:val="28"/>
              </w:rPr>
            </w:pPr>
          </w:p>
          <w:p w:rsidR="008122D3" w:rsidRPr="00FF35D3" w:rsidRDefault="008122D3" w:rsidP="00CA6318">
            <w:pPr>
              <w:spacing w:after="0" w:line="240" w:lineRule="auto"/>
              <w:rPr>
                <w:rFonts w:ascii="Times New Roman" w:hAnsi="Times New Roman"/>
                <w:sz w:val="28"/>
                <w:szCs w:val="28"/>
              </w:rPr>
            </w:pPr>
            <w:r w:rsidRPr="00FF35D3">
              <w:rPr>
                <w:rFonts w:ascii="Times New Roman" w:hAnsi="Times New Roman"/>
                <w:sz w:val="28"/>
                <w:szCs w:val="28"/>
              </w:rPr>
              <w:t>Щур Ирина Михайловна</w:t>
            </w:r>
          </w:p>
        </w:tc>
        <w:tc>
          <w:tcPr>
            <w:tcW w:w="4786" w:type="dxa"/>
          </w:tcPr>
          <w:p w:rsidR="008122D3" w:rsidRPr="00FF35D3" w:rsidRDefault="008122D3" w:rsidP="00CA6318">
            <w:pPr>
              <w:spacing w:after="0" w:line="240" w:lineRule="auto"/>
              <w:jc w:val="both"/>
              <w:rPr>
                <w:rFonts w:ascii="Times New Roman" w:hAnsi="Times New Roman"/>
                <w:sz w:val="28"/>
                <w:szCs w:val="28"/>
              </w:rPr>
            </w:pPr>
          </w:p>
          <w:p w:rsidR="008122D3" w:rsidRPr="00FF35D3" w:rsidRDefault="008122D3" w:rsidP="00CA6318">
            <w:pPr>
              <w:spacing w:after="0" w:line="240" w:lineRule="auto"/>
              <w:jc w:val="both"/>
              <w:rPr>
                <w:rFonts w:ascii="Times New Roman" w:hAnsi="Times New Roman"/>
                <w:sz w:val="28"/>
                <w:szCs w:val="28"/>
              </w:rPr>
            </w:pPr>
          </w:p>
          <w:p w:rsidR="008122D3" w:rsidRPr="00FF35D3" w:rsidRDefault="008122D3" w:rsidP="00CA6318">
            <w:pPr>
              <w:spacing w:after="0" w:line="240" w:lineRule="auto"/>
              <w:jc w:val="both"/>
              <w:rPr>
                <w:rFonts w:ascii="Times New Roman" w:hAnsi="Times New Roman"/>
                <w:sz w:val="28"/>
                <w:szCs w:val="28"/>
              </w:rPr>
            </w:pPr>
          </w:p>
          <w:p w:rsidR="008122D3" w:rsidRPr="00FF35D3" w:rsidRDefault="008122D3" w:rsidP="00CA6318">
            <w:pPr>
              <w:spacing w:after="0" w:line="240" w:lineRule="auto"/>
              <w:jc w:val="both"/>
              <w:rPr>
                <w:rFonts w:ascii="Times New Roman" w:hAnsi="Times New Roman"/>
                <w:sz w:val="28"/>
                <w:szCs w:val="28"/>
              </w:rPr>
            </w:pPr>
            <w:r w:rsidRPr="00FF35D3">
              <w:rPr>
                <w:rFonts w:ascii="Times New Roman" w:hAnsi="Times New Roman"/>
                <w:sz w:val="28"/>
                <w:szCs w:val="28"/>
              </w:rPr>
              <w:t>- главный специалист управления по образованию и науке администрации города Сочи (по согласованию)</w:t>
            </w:r>
            <w:r w:rsidRPr="00FF35D3">
              <w:rPr>
                <w:rFonts w:ascii="Times New Roman" w:hAnsi="Times New Roman"/>
                <w:sz w:val="28"/>
                <w:szCs w:val="28"/>
              </w:rPr>
              <w:tab/>
            </w:r>
          </w:p>
          <w:p w:rsidR="008122D3" w:rsidRPr="00FF35D3" w:rsidRDefault="008122D3" w:rsidP="00CA6318">
            <w:pPr>
              <w:spacing w:after="0" w:line="240" w:lineRule="auto"/>
              <w:jc w:val="both"/>
              <w:rPr>
                <w:rFonts w:ascii="Times New Roman" w:hAnsi="Times New Roman"/>
                <w:sz w:val="28"/>
                <w:szCs w:val="28"/>
              </w:rPr>
            </w:pPr>
            <w:r w:rsidRPr="00FF35D3">
              <w:rPr>
                <w:rFonts w:ascii="Times New Roman" w:hAnsi="Times New Roman"/>
                <w:sz w:val="28"/>
                <w:szCs w:val="28"/>
              </w:rPr>
              <w:t xml:space="preserve">- заместитель председателя </w:t>
            </w:r>
            <w:r w:rsidRPr="00FF35D3">
              <w:rPr>
                <w:rFonts w:ascii="Times New Roman" w:hAnsi="Times New Roman"/>
                <w:sz w:val="28"/>
                <w:szCs w:val="28"/>
              </w:rPr>
              <w:lastRenderedPageBreak/>
              <w:t>Владивостокской городской муниципальной избирательной комиссии</w:t>
            </w:r>
          </w:p>
          <w:p w:rsidR="008122D3" w:rsidRPr="00FF35D3" w:rsidRDefault="008122D3" w:rsidP="00CA6318">
            <w:pPr>
              <w:spacing w:after="0" w:line="240" w:lineRule="auto"/>
              <w:jc w:val="both"/>
              <w:rPr>
                <w:rFonts w:ascii="Times New Roman" w:hAnsi="Times New Roman"/>
                <w:sz w:val="28"/>
                <w:szCs w:val="28"/>
              </w:rPr>
            </w:pPr>
            <w:r w:rsidRPr="00FF35D3">
              <w:rPr>
                <w:rFonts w:ascii="Times New Roman" w:hAnsi="Times New Roman"/>
                <w:sz w:val="28"/>
                <w:szCs w:val="28"/>
              </w:rPr>
              <w:t>- секретарь избирательной комиссии муниципального образования город-курорт Сочи</w:t>
            </w:r>
          </w:p>
          <w:p w:rsidR="008122D3" w:rsidRPr="00FF35D3" w:rsidRDefault="008122D3" w:rsidP="00CA6318">
            <w:pPr>
              <w:spacing w:after="0" w:line="240" w:lineRule="auto"/>
              <w:jc w:val="both"/>
              <w:rPr>
                <w:rFonts w:ascii="Times New Roman" w:hAnsi="Times New Roman"/>
                <w:sz w:val="28"/>
                <w:szCs w:val="28"/>
              </w:rPr>
            </w:pPr>
          </w:p>
          <w:p w:rsidR="008122D3" w:rsidRPr="00FF35D3" w:rsidRDefault="008122D3" w:rsidP="00CA6318">
            <w:pPr>
              <w:spacing w:after="0" w:line="240" w:lineRule="auto"/>
              <w:jc w:val="both"/>
              <w:rPr>
                <w:rFonts w:ascii="Times New Roman" w:hAnsi="Times New Roman"/>
                <w:sz w:val="28"/>
                <w:szCs w:val="28"/>
              </w:rPr>
            </w:pPr>
            <w:r w:rsidRPr="00FF35D3">
              <w:rPr>
                <w:rFonts w:ascii="Times New Roman" w:hAnsi="Times New Roman"/>
                <w:sz w:val="28"/>
                <w:szCs w:val="28"/>
              </w:rPr>
              <w:t>- главный специалист управление по работе с муниципальными учреждениями образования администрации города Владивостока</w:t>
            </w:r>
          </w:p>
        </w:tc>
      </w:tr>
    </w:tbl>
    <w:p w:rsidR="008122D3" w:rsidRPr="008D447D" w:rsidRDefault="008122D3" w:rsidP="008122D3">
      <w:pPr>
        <w:spacing w:after="0" w:line="240" w:lineRule="auto"/>
        <w:jc w:val="center"/>
        <w:rPr>
          <w:rFonts w:ascii="Times New Roman" w:hAnsi="Times New Roman"/>
          <w:b/>
          <w:sz w:val="28"/>
          <w:szCs w:val="28"/>
          <w:lang w:eastAsia="ru-RU"/>
        </w:rPr>
      </w:pPr>
    </w:p>
    <w:p w:rsidR="008122D3" w:rsidRPr="008D447D" w:rsidRDefault="008122D3" w:rsidP="008122D3"/>
    <w:p w:rsidR="008122D3" w:rsidRPr="008D447D" w:rsidRDefault="008122D3" w:rsidP="008122D3"/>
    <w:p w:rsidR="008122D3" w:rsidRDefault="008122D3" w:rsidP="008122D3"/>
    <w:p w:rsidR="00CD7146" w:rsidRDefault="008122D3"/>
    <w:sectPr w:rsidR="00CD7146" w:rsidSect="008122D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FE2"/>
    <w:multiLevelType w:val="hybridMultilevel"/>
    <w:tmpl w:val="8FCC31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7C571A"/>
    <w:multiLevelType w:val="multilevel"/>
    <w:tmpl w:val="E736A40C"/>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D3"/>
    <w:rsid w:val="003F369E"/>
    <w:rsid w:val="008122D3"/>
    <w:rsid w:val="00A9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2D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22D3"/>
    <w:pPr>
      <w:spacing w:before="30" w:after="30" w:line="240" w:lineRule="auto"/>
    </w:pPr>
    <w:rPr>
      <w:rFonts w:ascii="Arial" w:hAnsi="Arial" w:cs="Arial"/>
      <w:color w:val="332E2D"/>
      <w:spacing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2D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22D3"/>
    <w:pPr>
      <w:spacing w:before="30" w:after="30" w:line="240" w:lineRule="auto"/>
    </w:pPr>
    <w:rPr>
      <w:rFonts w:ascii="Arial"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mo922@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1776</Words>
  <Characters>10126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2016-03-04T07:47:00Z</dcterms:created>
  <dcterms:modified xsi:type="dcterms:W3CDTF">2016-03-04T07:48:00Z</dcterms:modified>
</cp:coreProperties>
</file>