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366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0E17A476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8109E">
        <w:rPr>
          <w:sz w:val="28"/>
          <w:szCs w:val="28"/>
          <w:u w:val="single"/>
        </w:rPr>
        <w:t>17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E8109E">
        <w:rPr>
          <w:sz w:val="28"/>
          <w:szCs w:val="28"/>
          <w:u w:val="single"/>
        </w:rPr>
        <w:t>112/674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BB526AC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8109E">
        <w:rPr>
          <w:b/>
          <w:sz w:val="28"/>
          <w:szCs w:val="28"/>
        </w:rPr>
        <w:t>39</w:t>
      </w:r>
    </w:p>
    <w:p w14:paraId="3C8BC883" w14:textId="1143922D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E8109E">
        <w:rPr>
          <w:b/>
          <w:bCs/>
          <w:sz w:val="28"/>
          <w:szCs w:val="28"/>
        </w:rPr>
        <w:t>Волина Игоря Алексеевича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B8A882A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8109E">
        <w:rPr>
          <w:sz w:val="28"/>
          <w:szCs w:val="28"/>
        </w:rPr>
        <w:t>39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DE4A55">
        <w:rPr>
          <w:sz w:val="28"/>
          <w:szCs w:val="28"/>
        </w:rPr>
        <w:t>Волина И.А.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E60BC">
        <w:rPr>
          <w:sz w:val="28"/>
          <w:szCs w:val="28"/>
        </w:rPr>
        <w:t>го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E8109E" w:rsidRPr="00E8109E">
        <w:rPr>
          <w:sz w:val="28"/>
          <w:szCs w:val="28"/>
        </w:rPr>
        <w:t>Регионально</w:t>
      </w:r>
      <w:r w:rsidR="00E8109E">
        <w:rPr>
          <w:sz w:val="28"/>
          <w:szCs w:val="28"/>
        </w:rPr>
        <w:t>го</w:t>
      </w:r>
      <w:r w:rsidR="00E8109E" w:rsidRPr="00E8109E">
        <w:rPr>
          <w:sz w:val="28"/>
          <w:szCs w:val="28"/>
        </w:rPr>
        <w:t xml:space="preserve"> отделени</w:t>
      </w:r>
      <w:r w:rsidR="00E8109E">
        <w:rPr>
          <w:sz w:val="28"/>
          <w:szCs w:val="28"/>
        </w:rPr>
        <w:t>я</w:t>
      </w:r>
      <w:r w:rsidR="00E8109E" w:rsidRPr="00E8109E">
        <w:rPr>
          <w:sz w:val="28"/>
          <w:szCs w:val="28"/>
        </w:rPr>
        <w:t xml:space="preserve"> в Краснодарском крае Политической партии "НОВЫЕ ЛЮДИ"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79F7DEA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</w:t>
      </w:r>
      <w:r w:rsidR="00DE4A55">
        <w:rPr>
          <w:sz w:val="28"/>
        </w:rPr>
        <w:t xml:space="preserve">председателя и </w:t>
      </w:r>
      <w:r>
        <w:rPr>
          <w:sz w:val="28"/>
        </w:rPr>
        <w:t>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DE4A55">
        <w:rPr>
          <w:sz w:val="28"/>
        </w:rPr>
        <w:t>39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DE4A55">
        <w:rPr>
          <w:sz w:val="28"/>
        </w:rPr>
        <w:t>Волина И.А.</w:t>
      </w:r>
    </w:p>
    <w:p w14:paraId="05BA68DD" w14:textId="7171E7C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AA6DD9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AA6DD9">
        <w:rPr>
          <w:sz w:val="28"/>
          <w:szCs w:val="28"/>
        </w:rPr>
        <w:t>68/437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AA6DD9">
        <w:rPr>
          <w:sz w:val="28"/>
          <w:szCs w:val="28"/>
        </w:rPr>
        <w:t>39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58953F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AA6DD9">
        <w:rPr>
          <w:sz w:val="28"/>
          <w:szCs w:val="28"/>
        </w:rPr>
        <w:t>39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1pt" o:ole="">
            <v:imagedata r:id="rId7" o:title=""/>
          </v:shape>
          <o:OLEObject Type="Embed" ProgID="Word.Document.12" ShapeID="_x0000_i1025" DrawAspect="Content" ObjectID="_1810714134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C1CC" w14:textId="77777777" w:rsidR="004432A9" w:rsidRDefault="004432A9" w:rsidP="00323A7A">
      <w:r>
        <w:separator/>
      </w:r>
    </w:p>
  </w:endnote>
  <w:endnote w:type="continuationSeparator" w:id="0">
    <w:p w14:paraId="2BF4540F" w14:textId="77777777" w:rsidR="004432A9" w:rsidRDefault="004432A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9816" w14:textId="77777777" w:rsidR="004432A9" w:rsidRDefault="004432A9" w:rsidP="00323A7A">
      <w:r>
        <w:separator/>
      </w:r>
    </w:p>
  </w:footnote>
  <w:footnote w:type="continuationSeparator" w:id="0">
    <w:p w14:paraId="6FAA2BED" w14:textId="77777777" w:rsidR="004432A9" w:rsidRDefault="004432A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32A9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4D09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2024-01-30T14:28:00Z</cp:lastPrinted>
  <dcterms:created xsi:type="dcterms:W3CDTF">2025-06-06T08:22:00Z</dcterms:created>
  <dcterms:modified xsi:type="dcterms:W3CDTF">2025-06-06T08:22:00Z</dcterms:modified>
</cp:coreProperties>
</file>