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Информационное сообщение</w:t>
      </w:r>
    </w:p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о приеме предложений по кандидатурам </w:t>
      </w:r>
    </w:p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членов избирательной комиссии с правом решающего голоса</w:t>
      </w:r>
    </w:p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 состав территориальн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избирательн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комисси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</w:p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Адлерская</w:t>
      </w:r>
      <w:proofErr w:type="gramEnd"/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Лазаревская</w:t>
      </w:r>
      <w:proofErr w:type="spellEnd"/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Сочи</w:t>
      </w:r>
    </w:p>
    <w:p w:rsidR="002E0EBA" w:rsidRPr="002E0EBA" w:rsidRDefault="002E0EBA" w:rsidP="002E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Руководствуясь пунктом 6 статьи 26 Федерального закона «Об основных гарантиях избирательных прав и права на участие в референдуме граждан Российской Федерации», пунктом 7 статьи 6 Закона Краснодарского края «О системе избирательных комиссий, комиссий референдума в Краснодарском крае» избирательная комиссия Краснодарского края объявляет прием предложений по кандидатурам для назначения членов территориальн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избирательн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комисси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Адлерская и </w:t>
      </w:r>
      <w:proofErr w:type="spellStart"/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Лазаревская</w:t>
      </w:r>
      <w:proofErr w:type="spellEnd"/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Сочи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решающего голоса.</w:t>
      </w: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Прием документов осуществляется до 17-00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12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20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 года по адресам: г. Краснодар, ул. Гимназическая, 30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избирательная комиссия Краснодарского края, г. Сочи, ул. Кирова,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53, каб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инет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№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1/1, 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администрация Адлерского внутригородского района г. Сочи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территориальной избирательной комиссии Адлерская г. Сочи (уполномоченное лицо – </w:t>
      </w:r>
      <w:proofErr w:type="spellStart"/>
      <w:r w:rsidRPr="002E0EBA">
        <w:rPr>
          <w:rFonts w:ascii="Times New Roman" w:hAnsi="Times New Roman"/>
          <w:sz w:val="28"/>
          <w:szCs w:val="28"/>
        </w:rPr>
        <w:t>Мнацаканян</w:t>
      </w:r>
      <w:proofErr w:type="spellEnd"/>
      <w:r w:rsidRPr="002E0EBA">
        <w:rPr>
          <w:rFonts w:ascii="Times New Roman" w:hAnsi="Times New Roman"/>
          <w:sz w:val="28"/>
          <w:szCs w:val="28"/>
        </w:rPr>
        <w:t xml:space="preserve"> Эльза Геннадиевна), 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Сочи, ул. Глинки 4, кабинет № 33, администрация Лазаревского внутригородского района г. Сочи в состав территориальной избирательной комиссии </w:t>
      </w:r>
      <w:proofErr w:type="spellStart"/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Лазаревская</w:t>
      </w:r>
      <w:proofErr w:type="spellEnd"/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Сочи (уполномоченное лицо – </w:t>
      </w:r>
      <w:proofErr w:type="spellStart"/>
      <w:r>
        <w:rPr>
          <w:rFonts w:ascii="Times New Roman" w:hAnsi="Times New Roman"/>
          <w:sz w:val="28"/>
          <w:szCs w:val="28"/>
        </w:rPr>
        <w:t>Робеко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Леонидовна</w:t>
      </w:r>
      <w:bookmarkStart w:id="0" w:name="_GoBack"/>
      <w:bookmarkEnd w:id="0"/>
      <w:r w:rsidRPr="002E0EBA">
        <w:rPr>
          <w:rFonts w:ascii="Times New Roman" w:hAnsi="Times New Roman"/>
          <w:sz w:val="28"/>
          <w:szCs w:val="28"/>
        </w:rPr>
        <w:t>).</w:t>
      </w: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При внесении предложений по кандидатурам в состав территориальн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избирательн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комисси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2E0EB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необходимо представить следующие документы:</w:t>
      </w: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2E0EB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- для политических партий, их региональных отделений, иных структурных подразделений: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кандидатуре в состав территориальной комиссии, оформленное в соответствии с требованиями устава политической партии.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предложение о кандидатуре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состав территориальных комиссий о делегировании указанных полномочий, оформленное в соответствии с требованиями устава.</w:t>
      </w:r>
      <w:proofErr w:type="gramEnd"/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2E0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2E0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иных общественных объединений: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полномочного (руководящего или иного) органа общественного объединения о внесении предложения о кандидатуре в состав территориальной избирательной комиссии,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предложение о кандидатуре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территориальных избирательных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в состав территориальной избирательной комиссии.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для иных субъектов права внесения кандидатур в состав избирательных комиссий: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территориальной избирательной комиссии предыдущего (действующего) состава, собрания избирателей по месту жительства, работы, службы, учебы.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Две фотографии лица, предлагаемого в состав территориальной избирательной комиссии, размером 3 x 4 см (без уголка).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Письменное согласие гражданина Российской Федерации на его назначение в состав избирательной комиссии.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2E0EBA" w:rsidRPr="002E0EBA" w:rsidRDefault="002E0EBA" w:rsidP="002E0E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указанием наименования учебного заведения), домохозяйка, временно неработающий), а также </w:t>
      </w:r>
      <w:r w:rsidRPr="002E0EBA">
        <w:rPr>
          <w:rFonts w:ascii="Times New Roman" w:hAnsi="Times New Roman" w:cs="Times New Roman"/>
          <w:sz w:val="28"/>
          <w:szCs w:val="28"/>
        </w:rPr>
        <w:t>копия документа, подтверждающего указанные в письменном согласии сведения об образовании.</w:t>
      </w:r>
      <w:proofErr w:type="gramEnd"/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выдвижения кандидатур в состав территориальных избирательных комиссий необходимо учитывать принцип проживания лиц, предлагаемых в состав комиссий, на соответствующей территории, а также наличие у них опыта участия в проведении избирательных кампаний, кампаний референдума.</w:t>
      </w: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порядку выдвижения и формам документов можно получить в избирательной комиссии Краснодарского края по телефону: 8 (861) 262-77-32, в территориальной избирательной комиссии </w:t>
      </w:r>
      <w:proofErr w:type="gram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Адлерская</w:t>
      </w:r>
      <w:proofErr w:type="gramEnd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по телефону: 8 (862) 240-46-18, в территориальной избирательной комиссии </w:t>
      </w:r>
      <w:proofErr w:type="spellStart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по телефону: 8 (862) 274-25-81.</w:t>
      </w: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BA" w:rsidRPr="002E0EBA" w:rsidRDefault="002E0EBA" w:rsidP="002E0E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BA" w:rsidRPr="002E0EBA" w:rsidRDefault="002E0EBA" w:rsidP="002E0EB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Краснодарского края</w:t>
      </w:r>
    </w:p>
    <w:p w:rsidR="00CD7146" w:rsidRDefault="002E0EBA"/>
    <w:sectPr w:rsidR="00CD714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E7" w:rsidRPr="006A20B3" w:rsidRDefault="002E0EBA" w:rsidP="006A20B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BA"/>
    <w:rsid w:val="002E0EBA"/>
    <w:rsid w:val="003F369E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0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2020-10-13T08:02:00Z</dcterms:created>
  <dcterms:modified xsi:type="dcterms:W3CDTF">2020-10-13T08:04:00Z</dcterms:modified>
</cp:coreProperties>
</file>