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458A838A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</w:t>
      </w:r>
      <w:r w:rsidR="00C24601">
        <w:rPr>
          <w:sz w:val="28"/>
          <w:szCs w:val="28"/>
          <w:u w:val="single"/>
        </w:rPr>
        <w:t>618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6B090176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C24601">
        <w:rPr>
          <w:b/>
          <w:sz w:val="28"/>
          <w:szCs w:val="28"/>
        </w:rPr>
        <w:t>48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762B9BE" w14:textId="6504DC77" w:rsid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Решени</w:t>
      </w:r>
      <w:r w:rsidR="00603136">
        <w:rPr>
          <w:rFonts w:ascii="Times New Roman" w:hAnsi="Times New Roman"/>
          <w:sz w:val="28"/>
          <w:szCs w:val="28"/>
          <w:lang w:val="ru-RU"/>
        </w:rPr>
        <w:t>ем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города Сочи от </w:t>
      </w:r>
      <w:r w:rsidR="00C24601">
        <w:rPr>
          <w:rFonts w:ascii="Times New Roman" w:hAnsi="Times New Roman"/>
          <w:sz w:val="28"/>
          <w:szCs w:val="28"/>
          <w:lang w:val="ru-RU"/>
        </w:rPr>
        <w:t>15.12.2023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C24601">
        <w:rPr>
          <w:rFonts w:ascii="Times New Roman" w:hAnsi="Times New Roman"/>
          <w:sz w:val="28"/>
          <w:szCs w:val="28"/>
          <w:lang w:val="ru-RU"/>
        </w:rPr>
        <w:t>87/537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досрочно прекращены полномочия член</w:t>
      </w:r>
      <w:r w:rsidR="00EA0C18">
        <w:rPr>
          <w:rFonts w:ascii="Times New Roman" w:hAnsi="Times New Roman"/>
          <w:sz w:val="28"/>
          <w:szCs w:val="28"/>
          <w:lang w:val="ru-RU"/>
        </w:rPr>
        <w:t>ов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участковой избирательной комиссии избирательного участка № 43-</w:t>
      </w:r>
      <w:r w:rsidR="00C24601">
        <w:rPr>
          <w:rFonts w:ascii="Times New Roman" w:hAnsi="Times New Roman"/>
          <w:sz w:val="28"/>
          <w:szCs w:val="28"/>
          <w:lang w:val="ru-RU"/>
        </w:rPr>
        <w:t>48</w:t>
      </w:r>
      <w:r w:rsidR="00EA0C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1C6F">
        <w:rPr>
          <w:rFonts w:ascii="Times New Roman" w:hAnsi="Times New Roman"/>
          <w:sz w:val="28"/>
          <w:szCs w:val="28"/>
          <w:lang w:val="ru-RU"/>
        </w:rPr>
        <w:t>с правом решающего голоса</w:t>
      </w:r>
      <w:r w:rsidR="00CB1496">
        <w:rPr>
          <w:rFonts w:ascii="Times New Roman" w:hAnsi="Times New Roman"/>
          <w:sz w:val="28"/>
          <w:szCs w:val="28"/>
          <w:lang w:val="ru-RU"/>
        </w:rPr>
        <w:t>: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387"/>
      </w:tblGrid>
      <w:tr w:rsidR="00097215" w:rsidRPr="005A0978" w14:paraId="74FCAE7A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881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№</w:t>
            </w:r>
          </w:p>
          <w:p w14:paraId="0F27B579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6D0" w14:textId="77777777" w:rsidR="00097215" w:rsidRPr="00183DA6" w:rsidRDefault="00097215" w:rsidP="00AD5AB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159" w14:textId="77777777" w:rsidR="00097215" w:rsidRPr="00183DA6" w:rsidRDefault="00097215" w:rsidP="00AD5AB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C24601" w:rsidRPr="00C24601" w14:paraId="71986CA9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040" w14:textId="77777777" w:rsidR="00C24601" w:rsidRPr="00183DA6" w:rsidRDefault="00C24601" w:rsidP="00C24601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</w:rPr>
            </w:pPr>
            <w:r w:rsidRPr="00183D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987" w14:textId="2A710D88" w:rsidR="00C24601" w:rsidRPr="00C24601" w:rsidRDefault="00C24601" w:rsidP="00C246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4601">
              <w:rPr>
                <w:rFonts w:ascii="Times New Roman" w:hAnsi="Times New Roman"/>
                <w:sz w:val="28"/>
                <w:szCs w:val="28"/>
                <w:lang w:val="ru-RU"/>
              </w:rPr>
              <w:t>Масляева Эмилия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7486" w14:textId="77777777" w:rsidR="00C24601" w:rsidRPr="00C24601" w:rsidRDefault="00C24601" w:rsidP="00C2460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>собрание</w:t>
            </w:r>
            <w:proofErr w:type="spellEnd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>избирателей</w:t>
            </w:r>
            <w:proofErr w:type="spellEnd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spellEnd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>месту</w:t>
            </w:r>
            <w:proofErr w:type="spellEnd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>жительства</w:t>
            </w:r>
            <w:proofErr w:type="spellEnd"/>
          </w:p>
          <w:p w14:paraId="7722154F" w14:textId="4E20EC27" w:rsidR="00C24601" w:rsidRPr="00C24601" w:rsidRDefault="00C24601" w:rsidP="00C246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24601" w:rsidRPr="008F5A49" w14:paraId="1260A04C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1DB" w14:textId="0A9D7BEF" w:rsidR="00C24601" w:rsidRPr="00EA0C18" w:rsidRDefault="00C24601" w:rsidP="00C24601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62EE" w14:textId="77777777" w:rsidR="00C24601" w:rsidRPr="00C24601" w:rsidRDefault="00C24601" w:rsidP="00C2460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>Сеферян</w:t>
            </w:r>
            <w:proofErr w:type="spellEnd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>Ирма</w:t>
            </w:r>
            <w:proofErr w:type="spellEnd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>Давидовна</w:t>
            </w:r>
            <w:proofErr w:type="spellEnd"/>
          </w:p>
          <w:p w14:paraId="265C1690" w14:textId="72532925" w:rsidR="00C24601" w:rsidRPr="00C24601" w:rsidRDefault="00C24601" w:rsidP="00C246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D82" w14:textId="77777777" w:rsidR="00C24601" w:rsidRPr="00C24601" w:rsidRDefault="00C24601" w:rsidP="00C24601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>Городское</w:t>
            </w:r>
            <w:proofErr w:type="spellEnd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>Собрание</w:t>
            </w:r>
            <w:proofErr w:type="spellEnd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4601">
              <w:rPr>
                <w:rFonts w:ascii="Times New Roman" w:hAnsi="Times New Roman"/>
                <w:color w:val="000000"/>
                <w:sz w:val="28"/>
                <w:szCs w:val="28"/>
              </w:rPr>
              <w:t>Сочи</w:t>
            </w:r>
            <w:proofErr w:type="spellEnd"/>
          </w:p>
          <w:p w14:paraId="35DA4A49" w14:textId="6F063347" w:rsidR="00C24601" w:rsidRPr="00C24601" w:rsidRDefault="00C24601" w:rsidP="00C2460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30B6CEF7" w14:textId="77777777" w:rsidR="00CB1496" w:rsidRPr="002E1C6F" w:rsidRDefault="00CB1496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4FA21E3F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C24601">
        <w:rPr>
          <w:sz w:val="28"/>
        </w:rPr>
        <w:t>48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5A0978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 xml:space="preserve">Фамилия, имя, отчество члена участковой </w:t>
            </w: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lastRenderedPageBreak/>
              <w:t>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AF1150" w:rsidRPr="005A0978" w14:paraId="67CCFB05" w14:textId="77777777" w:rsidTr="004A6574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AF1150" w:rsidRPr="00C3603E" w:rsidRDefault="00AF1150" w:rsidP="00AF115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00218DB2" w:rsidR="00AF1150" w:rsidRPr="008F5A49" w:rsidRDefault="00AF1150" w:rsidP="00AF1150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Пескова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Евгения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63F3E188" w:rsidR="00AF1150" w:rsidRPr="00097215" w:rsidRDefault="00AF1150" w:rsidP="00AF1150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F1150">
              <w:rPr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  <w:tr w:rsidR="00AF1150" w:rsidRPr="005A0978" w14:paraId="55519934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714" w14:textId="77777777" w:rsidR="00AF1150" w:rsidRPr="00C3603E" w:rsidRDefault="00AF1150" w:rsidP="00AF115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233" w14:textId="508E007E" w:rsidR="00AF1150" w:rsidRPr="008F5A49" w:rsidRDefault="00AF1150" w:rsidP="00AF1150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Погосян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Света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Мерджановна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063" w14:textId="3F83F7E0" w:rsidR="00AF1150" w:rsidRPr="00E11C02" w:rsidRDefault="00AF1150" w:rsidP="00AF1150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F1150">
              <w:rPr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</w:tbl>
    <w:p w14:paraId="5D84CF8A" w14:textId="110BE5A5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AF1150">
        <w:rPr>
          <w:sz w:val="28"/>
          <w:szCs w:val="28"/>
        </w:rPr>
        <w:t>48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Адлерская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2E1C6F"/>
    <w:rsid w:val="003B670E"/>
    <w:rsid w:val="004F2DAB"/>
    <w:rsid w:val="005469F8"/>
    <w:rsid w:val="00565601"/>
    <w:rsid w:val="00575AEE"/>
    <w:rsid w:val="005A0978"/>
    <w:rsid w:val="00603136"/>
    <w:rsid w:val="00610260"/>
    <w:rsid w:val="00850208"/>
    <w:rsid w:val="008F5A49"/>
    <w:rsid w:val="00914B26"/>
    <w:rsid w:val="00945337"/>
    <w:rsid w:val="00A02A3F"/>
    <w:rsid w:val="00AD33A5"/>
    <w:rsid w:val="00AF1150"/>
    <w:rsid w:val="00B8171D"/>
    <w:rsid w:val="00C24601"/>
    <w:rsid w:val="00CB1496"/>
    <w:rsid w:val="00D60C69"/>
    <w:rsid w:val="00E11C02"/>
    <w:rsid w:val="00EA0C18"/>
    <w:rsid w:val="00ED399D"/>
    <w:rsid w:val="00F141EE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3</cp:revision>
  <cp:lastPrinted>2024-01-31T09:16:00Z</cp:lastPrinted>
  <dcterms:created xsi:type="dcterms:W3CDTF">2024-02-01T11:50:00Z</dcterms:created>
  <dcterms:modified xsi:type="dcterms:W3CDTF">2024-02-01T14:01:00Z</dcterms:modified>
</cp:coreProperties>
</file>