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3ACC944D" w:rsidR="00A02A3F" w:rsidRDefault="00F35023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A02A3F">
        <w:rPr>
          <w:b/>
          <w:sz w:val="28"/>
          <w:szCs w:val="28"/>
        </w:rPr>
        <w:t>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2CC95A5B" w:rsidR="00A02A3F" w:rsidRPr="00F35023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A016C5" w:rsidRPr="00F35023">
        <w:rPr>
          <w:sz w:val="28"/>
          <w:szCs w:val="28"/>
          <w:u w:val="single"/>
        </w:rPr>
        <w:t>72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0805BCF9" w:rsidR="00A02A3F" w:rsidRPr="00CD6231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A016C5" w:rsidRPr="00A016C5">
        <w:rPr>
          <w:b/>
          <w:sz w:val="28"/>
          <w:szCs w:val="28"/>
        </w:rPr>
        <w:t>66</w:t>
      </w:r>
      <w:r w:rsidR="00396A4F" w:rsidRPr="00CD6231">
        <w:rPr>
          <w:b/>
          <w:sz w:val="28"/>
          <w:szCs w:val="28"/>
        </w:rPr>
        <w:t xml:space="preserve"> 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05F8D997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</w:t>
      </w:r>
      <w:r w:rsidR="00CD6231">
        <w:rPr>
          <w:rFonts w:ascii="Times New Roman" w:hAnsi="Times New Roman"/>
          <w:sz w:val="28"/>
          <w:szCs w:val="28"/>
          <w:lang w:val="ru-RU"/>
        </w:rPr>
        <w:t>ем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CD6231">
        <w:rPr>
          <w:rFonts w:ascii="Times New Roman" w:hAnsi="Times New Roman"/>
          <w:sz w:val="28"/>
          <w:szCs w:val="28"/>
          <w:lang w:val="ru-RU"/>
        </w:rPr>
        <w:t>6/</w:t>
      </w:r>
      <w:r w:rsidR="00DA6185">
        <w:rPr>
          <w:rFonts w:ascii="Times New Roman" w:hAnsi="Times New Roman"/>
          <w:sz w:val="28"/>
          <w:szCs w:val="28"/>
          <w:lang w:val="ru-RU"/>
        </w:rPr>
        <w:t>3</w:t>
      </w:r>
      <w:r w:rsidR="00A016C5" w:rsidRPr="00A016C5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DA6185">
        <w:rPr>
          <w:rFonts w:ascii="Times New Roman" w:hAnsi="Times New Roman"/>
          <w:sz w:val="28"/>
          <w:szCs w:val="28"/>
          <w:lang w:val="ru-RU"/>
        </w:rPr>
        <w:t>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A016C5" w:rsidRPr="00A016C5">
        <w:rPr>
          <w:rFonts w:ascii="Times New Roman" w:hAnsi="Times New Roman"/>
          <w:sz w:val="28"/>
          <w:szCs w:val="28"/>
          <w:lang w:val="ru-RU"/>
        </w:rPr>
        <w:t>66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F35023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B1B0E" w:rsidRPr="00F35023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9B1B0E" w:rsidRPr="00183DA6" w:rsidRDefault="009B1B0E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43712BB7" w:rsidR="009B1B0E" w:rsidRPr="00A016C5" w:rsidRDefault="00A016C5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Голузин</w:t>
            </w:r>
            <w:proofErr w:type="spellEnd"/>
            <w:r>
              <w:rPr>
                <w:sz w:val="20"/>
                <w:lang w:val="ru-RU"/>
              </w:rPr>
              <w:t xml:space="preserve"> Юрий Константинович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4CB9F5ED" w:rsidR="009B1B0E" w:rsidRPr="001D6274" w:rsidRDefault="009B1B0E" w:rsidP="009B1B0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C7EA6">
              <w:rPr>
                <w:sz w:val="20"/>
                <w:lang w:val="ru-RU"/>
              </w:rPr>
              <w:t xml:space="preserve">собрание избирателей по месту </w:t>
            </w:r>
            <w:r w:rsidR="00A016C5">
              <w:rPr>
                <w:sz w:val="20"/>
                <w:lang w:val="ru-RU"/>
              </w:rPr>
              <w:t>работы</w:t>
            </w:r>
          </w:p>
        </w:tc>
      </w:tr>
      <w:tr w:rsidR="00A016C5" w:rsidRPr="00F35023" w14:paraId="14096138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ED9" w14:textId="77777777" w:rsidR="00A016C5" w:rsidRPr="00183DA6" w:rsidRDefault="00A016C5" w:rsidP="009B1B0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F33" w14:textId="4ACE025B" w:rsidR="00A016C5" w:rsidRDefault="00A016C5" w:rsidP="009B1B0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Кучеренко Любовь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E60" w14:textId="3FCB6257" w:rsidR="00A016C5" w:rsidRPr="008C7EA6" w:rsidRDefault="00A016C5" w:rsidP="009B1B0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2B75041D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A016C5">
        <w:rPr>
          <w:sz w:val="28"/>
        </w:rPr>
        <w:t>66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936"/>
        <w:gridCol w:w="3457"/>
        <w:gridCol w:w="4855"/>
      </w:tblGrid>
      <w:tr w:rsidR="00097215" w:rsidRPr="00F35023" w14:paraId="7D6BDE62" w14:textId="77777777" w:rsidTr="009B1B0E">
        <w:trPr>
          <w:trHeight w:val="7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A016C5" w:rsidRPr="00F35023" w14:paraId="67CCFB05" w14:textId="77777777" w:rsidTr="00B649DF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58FF8725" w:rsidR="00A016C5" w:rsidRPr="009B1B0E" w:rsidRDefault="00A016C5" w:rsidP="00A016C5">
            <w:pPr>
              <w:pStyle w:val="a5"/>
              <w:numPr>
                <w:ilvl w:val="0"/>
                <w:numId w:val="3"/>
              </w:num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4D6EE7F0" w:rsidR="00A016C5" w:rsidRPr="00C3603E" w:rsidRDefault="00A016C5" w:rsidP="00A016C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Сеферян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Маргарита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1FBB2351" w:rsidR="00A016C5" w:rsidRPr="00097215" w:rsidRDefault="00A016C5" w:rsidP="00A016C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A016C5">
              <w:rPr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A016C5" w:rsidRPr="00F35023" w14:paraId="7D9294FD" w14:textId="77777777" w:rsidTr="00B649DF">
        <w:trPr>
          <w:trHeight w:val="9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07E0" w14:textId="3674E15E" w:rsidR="00A016C5" w:rsidRPr="009B1B0E" w:rsidRDefault="00A016C5" w:rsidP="00A016C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2. 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384" w14:textId="32C4D282" w:rsidR="00A016C5" w:rsidRPr="00C3603E" w:rsidRDefault="00A016C5" w:rsidP="00A016C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Полякова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Мария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24F" w14:textId="6946A92C" w:rsidR="00A016C5" w:rsidRPr="00097215" w:rsidRDefault="00A016C5" w:rsidP="00A016C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A016C5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</w:tbl>
    <w:p w14:paraId="5D84CF8A" w14:textId="3B18539A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A016C5">
        <w:rPr>
          <w:sz w:val="28"/>
          <w:szCs w:val="28"/>
        </w:rPr>
        <w:t>66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E809DF"/>
    <w:multiLevelType w:val="hybridMultilevel"/>
    <w:tmpl w:val="6290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1D5AAF"/>
    <w:rsid w:val="001D6274"/>
    <w:rsid w:val="002D219A"/>
    <w:rsid w:val="002E1C6F"/>
    <w:rsid w:val="00337724"/>
    <w:rsid w:val="00396A4F"/>
    <w:rsid w:val="004559E7"/>
    <w:rsid w:val="005469F8"/>
    <w:rsid w:val="006514AF"/>
    <w:rsid w:val="00655510"/>
    <w:rsid w:val="006E0EBB"/>
    <w:rsid w:val="00790DB0"/>
    <w:rsid w:val="008B2A7C"/>
    <w:rsid w:val="00914B26"/>
    <w:rsid w:val="00945337"/>
    <w:rsid w:val="009B1B0E"/>
    <w:rsid w:val="00A016C5"/>
    <w:rsid w:val="00A02A3F"/>
    <w:rsid w:val="00B8171D"/>
    <w:rsid w:val="00BE3CB9"/>
    <w:rsid w:val="00BE45E8"/>
    <w:rsid w:val="00C6133F"/>
    <w:rsid w:val="00CB1496"/>
    <w:rsid w:val="00CD6231"/>
    <w:rsid w:val="00CE25DC"/>
    <w:rsid w:val="00D60C69"/>
    <w:rsid w:val="00D83D78"/>
    <w:rsid w:val="00DA6185"/>
    <w:rsid w:val="00E11C02"/>
    <w:rsid w:val="00E878F3"/>
    <w:rsid w:val="00ED399D"/>
    <w:rsid w:val="00F141EE"/>
    <w:rsid w:val="00F35023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2021-05-17T11:29:00Z</cp:lastPrinted>
  <dcterms:created xsi:type="dcterms:W3CDTF">2021-06-03T06:42:00Z</dcterms:created>
  <dcterms:modified xsi:type="dcterms:W3CDTF">2021-06-03T06:42:00Z</dcterms:modified>
</cp:coreProperties>
</file>