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7" w:rsidRPr="00692E77" w:rsidRDefault="00692E77" w:rsidP="00692E77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692E77">
        <w:rPr>
          <w:b/>
          <w:bCs/>
          <w:sz w:val="32"/>
        </w:rPr>
        <w:t>Р</w:t>
      </w:r>
      <w:proofErr w:type="gramEnd"/>
      <w:r w:rsidRPr="00692E77">
        <w:rPr>
          <w:b/>
          <w:bCs/>
          <w:sz w:val="32"/>
        </w:rPr>
        <w:t xml:space="preserve"> Е Ш Е Н И Е</w:t>
      </w:r>
    </w:p>
    <w:p w:rsidR="00692E77" w:rsidRPr="00692E77" w:rsidRDefault="00692E77" w:rsidP="00692E77">
      <w:pPr>
        <w:keepNext/>
        <w:jc w:val="center"/>
        <w:outlineLvl w:val="0"/>
        <w:rPr>
          <w:b/>
          <w:bCs/>
          <w:sz w:val="32"/>
        </w:rPr>
      </w:pPr>
    </w:p>
    <w:p w:rsidR="00692E77" w:rsidRPr="00692E77" w:rsidRDefault="00692E77" w:rsidP="00692E77">
      <w:pPr>
        <w:jc w:val="both"/>
        <w:rPr>
          <w:b/>
          <w:szCs w:val="28"/>
        </w:rPr>
      </w:pPr>
      <w:r w:rsidRPr="00692E77">
        <w:rPr>
          <w:b/>
          <w:szCs w:val="28"/>
          <w:u w:val="single"/>
        </w:rPr>
        <w:t>23 июня</w:t>
      </w:r>
      <w:r w:rsidRPr="00692E77">
        <w:rPr>
          <w:sz w:val="22"/>
          <w:szCs w:val="22"/>
          <w:u w:val="single"/>
        </w:rPr>
        <w:t xml:space="preserve">  </w:t>
      </w:r>
      <w:r w:rsidRPr="00692E77">
        <w:rPr>
          <w:b/>
          <w:szCs w:val="28"/>
          <w:u w:val="single"/>
        </w:rPr>
        <w:t>2020 года</w:t>
      </w:r>
      <w:r w:rsidRPr="00692E77">
        <w:rPr>
          <w:b/>
          <w:szCs w:val="28"/>
        </w:rPr>
        <w:tab/>
      </w:r>
      <w:r w:rsidRPr="00692E77">
        <w:rPr>
          <w:b/>
          <w:szCs w:val="28"/>
        </w:rPr>
        <w:tab/>
      </w:r>
      <w:r w:rsidRPr="00692E77">
        <w:rPr>
          <w:b/>
          <w:szCs w:val="28"/>
        </w:rPr>
        <w:tab/>
      </w:r>
      <w:r w:rsidRPr="00692E77">
        <w:rPr>
          <w:b/>
          <w:szCs w:val="28"/>
        </w:rPr>
        <w:tab/>
      </w:r>
      <w:r w:rsidRPr="00692E77">
        <w:rPr>
          <w:b/>
          <w:szCs w:val="28"/>
        </w:rPr>
        <w:tab/>
      </w:r>
      <w:r w:rsidRPr="00692E77">
        <w:rPr>
          <w:b/>
          <w:szCs w:val="28"/>
        </w:rPr>
        <w:tab/>
      </w:r>
      <w:r w:rsidRPr="00692E77">
        <w:rPr>
          <w:b/>
          <w:szCs w:val="28"/>
        </w:rPr>
        <w:tab/>
        <w:t xml:space="preserve">         </w:t>
      </w:r>
      <w:r>
        <w:rPr>
          <w:b/>
          <w:szCs w:val="28"/>
          <w:u w:val="single"/>
        </w:rPr>
        <w:t>№ 65/149</w:t>
      </w:r>
      <w:r w:rsidRPr="00692E77">
        <w:rPr>
          <w:b/>
          <w:szCs w:val="28"/>
          <w:u w:val="single"/>
        </w:rPr>
        <w:t>-4</w:t>
      </w:r>
    </w:p>
    <w:p w:rsidR="00692E77" w:rsidRDefault="00692E77"/>
    <w:p w:rsidR="0073679C" w:rsidRPr="00E47C6A" w:rsidRDefault="0073679C" w:rsidP="000E4325">
      <w:pPr>
        <w:pStyle w:val="14-1"/>
        <w:spacing w:line="240" w:lineRule="auto"/>
        <w:ind w:firstLine="0"/>
        <w:jc w:val="center"/>
        <w:rPr>
          <w:b/>
          <w:szCs w:val="28"/>
        </w:rPr>
      </w:pPr>
      <w:r w:rsidRPr="006F51AD">
        <w:rPr>
          <w:b/>
          <w:sz w:val="27"/>
          <w:szCs w:val="27"/>
        </w:rPr>
        <w:t>О</w:t>
      </w:r>
      <w:r w:rsidR="00497457">
        <w:rPr>
          <w:b/>
          <w:sz w:val="27"/>
          <w:szCs w:val="27"/>
        </w:rPr>
        <w:t xml:space="preserve">б утверждении Положения о </w:t>
      </w:r>
      <w:r w:rsidRPr="00E47C6A">
        <w:rPr>
          <w:b/>
          <w:szCs w:val="28"/>
        </w:rPr>
        <w:t>Рабочей группе по приему</w:t>
      </w:r>
      <w:r w:rsidR="00DE4FBF">
        <w:rPr>
          <w:b/>
          <w:szCs w:val="28"/>
        </w:rPr>
        <w:t xml:space="preserve"> и проверке</w:t>
      </w:r>
      <w:r w:rsidRPr="00E47C6A">
        <w:rPr>
          <w:b/>
          <w:szCs w:val="28"/>
        </w:rPr>
        <w:t xml:space="preserve"> документов, представляемых </w:t>
      </w:r>
      <w:r w:rsidR="00DB176C">
        <w:rPr>
          <w:b/>
          <w:szCs w:val="28"/>
        </w:rPr>
        <w:t xml:space="preserve">кандидатами </w:t>
      </w:r>
      <w:r w:rsidR="00277407" w:rsidRPr="00277407">
        <w:rPr>
          <w:b/>
          <w:szCs w:val="28"/>
        </w:rPr>
        <w:t>в избирательную комиссию муниципального образования город-курорт Сочи</w:t>
      </w:r>
      <w:r w:rsidRPr="00E47C6A">
        <w:rPr>
          <w:b/>
          <w:szCs w:val="28"/>
        </w:rPr>
        <w:t xml:space="preserve"> </w:t>
      </w:r>
      <w:r w:rsidR="00C33C5B" w:rsidRPr="00C33C5B">
        <w:rPr>
          <w:b/>
          <w:szCs w:val="28"/>
        </w:rPr>
        <w:t xml:space="preserve">в период </w:t>
      </w:r>
      <w:r w:rsidR="00DB176C">
        <w:rPr>
          <w:b/>
          <w:szCs w:val="28"/>
        </w:rPr>
        <w:t>подготовки и проведения муниципальных выборов</w:t>
      </w:r>
    </w:p>
    <w:p w:rsidR="0073679C" w:rsidRPr="00E47C6A" w:rsidRDefault="0073679C" w:rsidP="00172A35">
      <w:pPr>
        <w:pStyle w:val="14-1"/>
        <w:spacing w:line="240" w:lineRule="auto"/>
        <w:ind w:firstLine="0"/>
        <w:jc w:val="center"/>
        <w:rPr>
          <w:b/>
          <w:szCs w:val="28"/>
        </w:rPr>
      </w:pPr>
    </w:p>
    <w:p w:rsidR="0073679C" w:rsidRPr="000E4325" w:rsidRDefault="00BC6967" w:rsidP="006F51AD">
      <w:pPr>
        <w:pStyle w:val="aa"/>
        <w:rPr>
          <w:b/>
        </w:rPr>
      </w:pPr>
      <w:proofErr w:type="gramStart"/>
      <w:r>
        <w:t>В</w:t>
      </w:r>
      <w:r w:rsidR="0073679C" w:rsidRPr="00172A35">
        <w:t xml:space="preserve"> соответствии </w:t>
      </w:r>
      <w:r w:rsidR="0073679C">
        <w:t>со статьей 14</w:t>
      </w:r>
      <w:r w:rsidR="0073679C" w:rsidRPr="00172A35">
        <w:t xml:space="preserve"> </w:t>
      </w:r>
      <w:r w:rsidR="0073679C" w:rsidRPr="001F3B90">
        <w:t>Закон</w:t>
      </w:r>
      <w:r w:rsidR="0073679C">
        <w:t>а</w:t>
      </w:r>
      <w:r w:rsidR="0073679C" w:rsidRPr="001F3B90">
        <w:t xml:space="preserve"> Краснодарского края от </w:t>
      </w:r>
      <w:r w:rsidR="0073679C">
        <w:t xml:space="preserve">8 апреля </w:t>
      </w:r>
      <w:r w:rsidR="0073679C" w:rsidRPr="001F3B90">
        <w:t>2003</w:t>
      </w:r>
      <w:r w:rsidR="0073679C">
        <w:t xml:space="preserve"> г</w:t>
      </w:r>
      <w:r w:rsidR="00A426E2">
        <w:t>ода</w:t>
      </w:r>
      <w:r w:rsidR="0073679C" w:rsidRPr="001F3B90">
        <w:t xml:space="preserve"> </w:t>
      </w:r>
      <w:r w:rsidR="0073679C">
        <w:t>№</w:t>
      </w:r>
      <w:r w:rsidR="0073679C" w:rsidRPr="001F3B90">
        <w:t xml:space="preserve"> 571-КЗ </w:t>
      </w:r>
      <w:r w:rsidR="0073679C">
        <w:t>«</w:t>
      </w:r>
      <w:r w:rsidR="0073679C" w:rsidRPr="001F3B90">
        <w:t>О системе избирательных комиссий, комиссий референдума в Краснодарском крае</w:t>
      </w:r>
      <w:r w:rsidR="0073679C">
        <w:t>»</w:t>
      </w:r>
      <w:r w:rsidR="00A426E2">
        <w:t xml:space="preserve">, </w:t>
      </w:r>
      <w:r w:rsidR="0073679C">
        <w:t>статьями</w:t>
      </w:r>
      <w:r w:rsidR="0073679C" w:rsidRPr="00172A35">
        <w:t xml:space="preserve"> </w:t>
      </w:r>
      <w:r w:rsidR="008C3521">
        <w:rPr>
          <w:bCs/>
          <w:szCs w:val="28"/>
        </w:rPr>
        <w:t>18 - 23</w:t>
      </w:r>
      <w:r w:rsidR="0073679C" w:rsidRPr="008A290B">
        <w:rPr>
          <w:bCs/>
          <w:szCs w:val="28"/>
        </w:rPr>
        <w:t xml:space="preserve">, </w:t>
      </w:r>
      <w:r w:rsidR="008C3521">
        <w:rPr>
          <w:bCs/>
          <w:szCs w:val="28"/>
        </w:rPr>
        <w:t>68 - 74</w:t>
      </w:r>
      <w:r w:rsidR="0073679C" w:rsidRPr="008A290B">
        <w:rPr>
          <w:bCs/>
          <w:szCs w:val="28"/>
        </w:rPr>
        <w:t xml:space="preserve"> Закона Краснодарского края от 26 декабря 2005 года № 966-КЗ «О муниципальных выборах в </w:t>
      </w:r>
      <w:r w:rsidR="00C33C5B">
        <w:t>Краснодарском крае»</w:t>
      </w:r>
      <w:r w:rsidR="0073679C">
        <w:t xml:space="preserve">, </w:t>
      </w:r>
      <w:r w:rsidR="0073679C" w:rsidRPr="00574AA1">
        <w:t>в целях организации приема</w:t>
      </w:r>
      <w:r w:rsidR="00A426E2">
        <w:t xml:space="preserve"> и последующей проверк</w:t>
      </w:r>
      <w:r w:rsidR="008E049C">
        <w:t>и</w:t>
      </w:r>
      <w:r w:rsidR="0073679C" w:rsidRPr="00574AA1">
        <w:t xml:space="preserve"> документов, представляемых кандидатами</w:t>
      </w:r>
      <w:r w:rsidR="00F26EA7">
        <w:t xml:space="preserve"> </w:t>
      </w:r>
      <w:r w:rsidR="0073679C" w:rsidRPr="00574AA1">
        <w:t>в избирательную комиссию муниципального</w:t>
      </w:r>
      <w:r w:rsidR="0073679C">
        <w:t xml:space="preserve"> </w:t>
      </w:r>
      <w:r w:rsidR="0073679C" w:rsidRPr="00574AA1">
        <w:t>образования город-курорт Сочи</w:t>
      </w:r>
      <w:proofErr w:type="gramEnd"/>
      <w:r w:rsidR="0073679C" w:rsidRPr="00574AA1">
        <w:t xml:space="preserve"> в </w:t>
      </w:r>
      <w:r w:rsidR="00A426E2">
        <w:t>период подготовки и проведения</w:t>
      </w:r>
      <w:r w:rsidR="0073679C">
        <w:t xml:space="preserve"> </w:t>
      </w:r>
      <w:r w:rsidR="00F75A0C">
        <w:t>муниципальн</w:t>
      </w:r>
      <w:r w:rsidR="00E3316D">
        <w:t>ых</w:t>
      </w:r>
      <w:r w:rsidR="00F75A0C">
        <w:t xml:space="preserve"> </w:t>
      </w:r>
      <w:r w:rsidR="00E3316D">
        <w:t>выборов</w:t>
      </w:r>
      <w:r w:rsidR="0073679C">
        <w:t>,</w:t>
      </w:r>
      <w:r w:rsidR="0073679C" w:rsidRPr="00172A35">
        <w:t xml:space="preserve"> </w:t>
      </w:r>
      <w:r w:rsidR="0073679C" w:rsidRPr="000E4325">
        <w:rPr>
          <w:b/>
        </w:rPr>
        <w:t>избирательная комиссия муниципального образования город-</w:t>
      </w:r>
      <w:r w:rsidR="0073679C" w:rsidRPr="000E4325">
        <w:rPr>
          <w:b/>
          <w:szCs w:val="28"/>
        </w:rPr>
        <w:t>курорт Сочи решила</w:t>
      </w:r>
      <w:r w:rsidR="0073679C" w:rsidRPr="000E4325">
        <w:rPr>
          <w:b/>
        </w:rPr>
        <w:t>:</w:t>
      </w:r>
    </w:p>
    <w:p w:rsidR="0073679C" w:rsidRPr="0026004B" w:rsidRDefault="0073679C" w:rsidP="0026004B">
      <w:pPr>
        <w:pStyle w:val="14-1"/>
        <w:rPr>
          <w:rFonts w:ascii="Times New Roman" w:hAnsi="Times New Roman"/>
          <w:szCs w:val="28"/>
        </w:rPr>
      </w:pPr>
      <w:r w:rsidRPr="0026004B">
        <w:rPr>
          <w:rFonts w:ascii="Times New Roman" w:hAnsi="Times New Roman"/>
          <w:szCs w:val="28"/>
        </w:rPr>
        <w:t xml:space="preserve">1. Утвердить </w:t>
      </w:r>
      <w:r w:rsidR="00F75A0C" w:rsidRPr="00F75A0C">
        <w:rPr>
          <w:rFonts w:ascii="Times New Roman" w:hAnsi="Times New Roman"/>
          <w:szCs w:val="28"/>
        </w:rPr>
        <w:t>Положени</w:t>
      </w:r>
      <w:r w:rsidR="00AC1250">
        <w:rPr>
          <w:rFonts w:ascii="Times New Roman" w:hAnsi="Times New Roman"/>
          <w:szCs w:val="28"/>
        </w:rPr>
        <w:t>е</w:t>
      </w:r>
      <w:r w:rsidR="00F75A0C" w:rsidRPr="00F75A0C">
        <w:rPr>
          <w:rFonts w:ascii="Times New Roman" w:hAnsi="Times New Roman"/>
          <w:szCs w:val="28"/>
        </w:rPr>
        <w:t xml:space="preserve"> о Рабочей группе по приему и проверке документ</w:t>
      </w:r>
      <w:r w:rsidR="00E3316D">
        <w:rPr>
          <w:rFonts w:ascii="Times New Roman" w:hAnsi="Times New Roman"/>
          <w:szCs w:val="28"/>
        </w:rPr>
        <w:t xml:space="preserve">ов, представляемых кандидатами </w:t>
      </w:r>
      <w:r w:rsidR="00F75A0C" w:rsidRPr="00F75A0C">
        <w:rPr>
          <w:rFonts w:ascii="Times New Roman" w:hAnsi="Times New Roman"/>
          <w:szCs w:val="28"/>
        </w:rPr>
        <w:t xml:space="preserve">в избирательную комиссию муниципального образования город-курорт Сочи в период </w:t>
      </w:r>
      <w:r w:rsidR="00BD2D44" w:rsidRPr="00BD2D44">
        <w:rPr>
          <w:rFonts w:ascii="Times New Roman" w:hAnsi="Times New Roman"/>
          <w:szCs w:val="28"/>
        </w:rPr>
        <w:t>подготовки и проведения муниципальных выборов</w:t>
      </w:r>
      <w:r w:rsidRPr="0026004B">
        <w:rPr>
          <w:rFonts w:ascii="Times New Roman" w:hAnsi="Times New Roman"/>
          <w:szCs w:val="28"/>
        </w:rPr>
        <w:t xml:space="preserve"> (</w:t>
      </w:r>
      <w:r w:rsidR="00BD2D44">
        <w:rPr>
          <w:rFonts w:ascii="Times New Roman" w:hAnsi="Times New Roman"/>
          <w:szCs w:val="28"/>
        </w:rPr>
        <w:t>прилагается</w:t>
      </w:r>
      <w:r w:rsidRPr="0026004B">
        <w:rPr>
          <w:rFonts w:ascii="Times New Roman" w:hAnsi="Times New Roman"/>
          <w:szCs w:val="28"/>
        </w:rPr>
        <w:t>).</w:t>
      </w:r>
    </w:p>
    <w:p w:rsidR="00EA1842" w:rsidRDefault="00A426E2" w:rsidP="00BD2D44">
      <w:pPr>
        <w:pStyle w:val="Iauiue"/>
        <w:rPr>
          <w:szCs w:val="28"/>
        </w:rPr>
      </w:pPr>
      <w:r>
        <w:rPr>
          <w:spacing w:val="-4"/>
          <w:szCs w:val="28"/>
        </w:rPr>
        <w:t>2</w:t>
      </w:r>
      <w:r w:rsidR="0073679C" w:rsidRPr="00D93B21">
        <w:rPr>
          <w:spacing w:val="-4"/>
          <w:szCs w:val="28"/>
        </w:rPr>
        <w:t xml:space="preserve">. </w:t>
      </w:r>
      <w:r w:rsidR="0073679C">
        <w:rPr>
          <w:szCs w:val="28"/>
        </w:rPr>
        <w:t>Признать утративш</w:t>
      </w:r>
      <w:r w:rsidR="00036C22">
        <w:rPr>
          <w:szCs w:val="28"/>
        </w:rPr>
        <w:t>им</w:t>
      </w:r>
      <w:r w:rsidR="001801F2">
        <w:rPr>
          <w:szCs w:val="28"/>
        </w:rPr>
        <w:t>и</w:t>
      </w:r>
      <w:r w:rsidR="0073679C">
        <w:rPr>
          <w:szCs w:val="28"/>
        </w:rPr>
        <w:t xml:space="preserve"> силу решени</w:t>
      </w:r>
      <w:r w:rsidR="001801F2">
        <w:rPr>
          <w:szCs w:val="28"/>
        </w:rPr>
        <w:t>я</w:t>
      </w:r>
      <w:r w:rsidR="0073679C">
        <w:rPr>
          <w:szCs w:val="28"/>
        </w:rPr>
        <w:t xml:space="preserve"> </w:t>
      </w:r>
      <w:r w:rsidR="0073679C" w:rsidRPr="00636A88">
        <w:rPr>
          <w:szCs w:val="28"/>
        </w:rPr>
        <w:t xml:space="preserve">избирательной комиссии </w:t>
      </w:r>
      <w:r w:rsidR="0073679C">
        <w:rPr>
          <w:szCs w:val="28"/>
        </w:rPr>
        <w:t>муниципальног</w:t>
      </w:r>
      <w:r w:rsidR="00EA1842">
        <w:rPr>
          <w:szCs w:val="28"/>
        </w:rPr>
        <w:t>о образования город-курорт Сочи:</w:t>
      </w:r>
    </w:p>
    <w:p w:rsidR="00EA1842" w:rsidRDefault="00EA1842" w:rsidP="00EA1842">
      <w:pPr>
        <w:pStyle w:val="Iauiue"/>
        <w:rPr>
          <w:szCs w:val="28"/>
        </w:rPr>
      </w:pPr>
      <w:r>
        <w:rPr>
          <w:szCs w:val="28"/>
        </w:rPr>
        <w:t xml:space="preserve">- от </w:t>
      </w:r>
      <w:r w:rsidRPr="00EA1842">
        <w:rPr>
          <w:szCs w:val="28"/>
        </w:rPr>
        <w:t>10 июля 2014 г</w:t>
      </w:r>
      <w:r>
        <w:rPr>
          <w:szCs w:val="28"/>
        </w:rPr>
        <w:t xml:space="preserve">ода </w:t>
      </w:r>
      <w:r w:rsidRPr="00EA1842">
        <w:rPr>
          <w:szCs w:val="28"/>
        </w:rPr>
        <w:t xml:space="preserve">№ 41.1 </w:t>
      </w:r>
      <w:r>
        <w:rPr>
          <w:szCs w:val="28"/>
        </w:rPr>
        <w:t>«</w:t>
      </w:r>
      <w:r w:rsidRPr="00EA1842">
        <w:rPr>
          <w:szCs w:val="28"/>
        </w:rPr>
        <w:t>О Рабочей группе по проверке соблюдения порядка сбора подписей, оформления подписных листов, достоверности сведений об избирателях, лицах, осуществивших удостоверение подписных листов, и их подписей, содержащихся в подписных листах, собранных в поддержку выдвижения кандидатов при проведении муниципальных выборов</w:t>
      </w:r>
      <w:r>
        <w:rPr>
          <w:szCs w:val="28"/>
        </w:rPr>
        <w:t>»;</w:t>
      </w:r>
    </w:p>
    <w:p w:rsidR="00EA1842" w:rsidRDefault="00EA1842" w:rsidP="00EA1842">
      <w:pPr>
        <w:pStyle w:val="Iauiue"/>
        <w:rPr>
          <w:szCs w:val="28"/>
        </w:rPr>
      </w:pPr>
      <w:proofErr w:type="gramStart"/>
      <w:r>
        <w:rPr>
          <w:szCs w:val="28"/>
        </w:rPr>
        <w:t xml:space="preserve">- от </w:t>
      </w:r>
      <w:r w:rsidRPr="00EA1842">
        <w:rPr>
          <w:szCs w:val="28"/>
        </w:rPr>
        <w:t>30</w:t>
      </w:r>
      <w:r>
        <w:rPr>
          <w:szCs w:val="28"/>
        </w:rPr>
        <w:t xml:space="preserve"> июня 2015 </w:t>
      </w:r>
      <w:r w:rsidRPr="00EA1842">
        <w:rPr>
          <w:szCs w:val="28"/>
        </w:rPr>
        <w:t>г</w:t>
      </w:r>
      <w:r>
        <w:rPr>
          <w:szCs w:val="28"/>
        </w:rPr>
        <w:t xml:space="preserve">ода </w:t>
      </w:r>
      <w:r w:rsidRPr="00EA1842">
        <w:rPr>
          <w:szCs w:val="28"/>
        </w:rPr>
        <w:t xml:space="preserve">№ 74.6  </w:t>
      </w:r>
      <w:r>
        <w:rPr>
          <w:szCs w:val="28"/>
        </w:rPr>
        <w:t>«</w:t>
      </w:r>
      <w:r w:rsidRPr="00EA1842">
        <w:rPr>
          <w:szCs w:val="28"/>
        </w:rPr>
        <w:t xml:space="preserve">О внесении изменений в решение избирательной комиссии муниципального образования город-курорт Сочи от 10 июля 2014 года №41.1 «О Рабочей группе по проверке соблюдения </w:t>
      </w:r>
      <w:r w:rsidRPr="00EA1842">
        <w:rPr>
          <w:szCs w:val="28"/>
        </w:rPr>
        <w:lastRenderedPageBreak/>
        <w:t>порядка сбора подписей, оформления подписных листов, достоверности сведений об избирателях, лицах, осуществивших удостоверение подписных листов, и их подписей, содержащихся в подписных листах, собранных в поддержку выдвижения кандидатов при проведении муниципальных выборов»</w:t>
      </w:r>
      <w:r>
        <w:rPr>
          <w:szCs w:val="28"/>
        </w:rPr>
        <w:t>;</w:t>
      </w:r>
      <w:proofErr w:type="gramEnd"/>
    </w:p>
    <w:p w:rsidR="0073679C" w:rsidRPr="00F01628" w:rsidRDefault="00EA1842" w:rsidP="00BD2D44">
      <w:pPr>
        <w:pStyle w:val="Iauiue"/>
        <w:rPr>
          <w:szCs w:val="28"/>
        </w:rPr>
      </w:pPr>
      <w:r>
        <w:rPr>
          <w:szCs w:val="28"/>
        </w:rPr>
        <w:t>- от</w:t>
      </w:r>
      <w:r w:rsidR="00BD2D44">
        <w:rPr>
          <w:szCs w:val="28"/>
        </w:rPr>
        <w:t xml:space="preserve"> 9 июня 2017 года </w:t>
      </w:r>
      <w:r w:rsidR="00BD2D44" w:rsidRPr="00BD2D44">
        <w:rPr>
          <w:szCs w:val="28"/>
        </w:rPr>
        <w:t>№</w:t>
      </w:r>
      <w:r w:rsidR="00BD2D44">
        <w:rPr>
          <w:szCs w:val="28"/>
        </w:rPr>
        <w:t xml:space="preserve"> </w:t>
      </w:r>
      <w:r w:rsidR="00BD2D44" w:rsidRPr="00BD2D44">
        <w:rPr>
          <w:szCs w:val="28"/>
        </w:rPr>
        <w:t>9/24-4</w:t>
      </w:r>
      <w:r w:rsidR="00BD2D44">
        <w:rPr>
          <w:szCs w:val="28"/>
        </w:rPr>
        <w:t xml:space="preserve"> </w:t>
      </w:r>
      <w:r w:rsidR="00BD2D44" w:rsidRPr="00BD2D44">
        <w:rPr>
          <w:szCs w:val="28"/>
        </w:rPr>
        <w:t xml:space="preserve">«О  </w:t>
      </w:r>
      <w:proofErr w:type="gramStart"/>
      <w:r w:rsidR="00BD2D44" w:rsidRPr="00BD2D44">
        <w:rPr>
          <w:szCs w:val="28"/>
        </w:rPr>
        <w:t>Положении</w:t>
      </w:r>
      <w:proofErr w:type="gramEnd"/>
      <w:r w:rsidR="00BD2D44" w:rsidRPr="00BD2D44">
        <w:rPr>
          <w:szCs w:val="28"/>
        </w:rPr>
        <w:t xml:space="preserve"> о Рабочей группе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период</w:t>
      </w:r>
      <w:r w:rsidR="00BD2D44" w:rsidRPr="00BD2D44">
        <w:t xml:space="preserve"> </w:t>
      </w:r>
      <w:r w:rsidR="00BD2D44" w:rsidRPr="00BD2D44">
        <w:rPr>
          <w:szCs w:val="28"/>
        </w:rPr>
        <w:t>подготовки и проведения муниципальной избирательной кампании»</w:t>
      </w:r>
      <w:r w:rsidR="0073679C" w:rsidRPr="0026004B">
        <w:rPr>
          <w:szCs w:val="28"/>
        </w:rPr>
        <w:t>.</w:t>
      </w:r>
      <w:r w:rsidR="0073679C" w:rsidRPr="00F01628">
        <w:rPr>
          <w:szCs w:val="28"/>
        </w:rPr>
        <w:t xml:space="preserve"> </w:t>
      </w:r>
    </w:p>
    <w:p w:rsidR="001A2C53" w:rsidRDefault="001E4787" w:rsidP="00850362">
      <w:pPr>
        <w:pStyle w:val="aa"/>
        <w:ind w:firstLine="708"/>
        <w:rPr>
          <w:szCs w:val="28"/>
        </w:rPr>
      </w:pPr>
      <w:r>
        <w:rPr>
          <w:szCs w:val="28"/>
        </w:rPr>
        <w:t>3</w:t>
      </w:r>
      <w:r w:rsidR="0073679C">
        <w:rPr>
          <w:szCs w:val="28"/>
        </w:rPr>
        <w:t xml:space="preserve">. </w:t>
      </w:r>
      <w:proofErr w:type="gramStart"/>
      <w:r w:rsidR="001A2C53" w:rsidRPr="001A2C53">
        <w:rPr>
          <w:szCs w:val="28"/>
        </w:rPr>
        <w:t>Разместить</w:t>
      </w:r>
      <w:proofErr w:type="gramEnd"/>
      <w:r w:rsidR="001A2C53" w:rsidRPr="001A2C53"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3679C" w:rsidRPr="00544157" w:rsidRDefault="001E4787" w:rsidP="00850362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73679C">
        <w:rPr>
          <w:szCs w:val="28"/>
        </w:rPr>
        <w:t xml:space="preserve">. </w:t>
      </w:r>
      <w:proofErr w:type="gramStart"/>
      <w:r w:rsidR="0073679C" w:rsidRPr="00544157">
        <w:rPr>
          <w:szCs w:val="28"/>
        </w:rPr>
        <w:t>Контроль за</w:t>
      </w:r>
      <w:proofErr w:type="gramEnd"/>
      <w:r w:rsidR="0073679C" w:rsidRPr="00544157">
        <w:rPr>
          <w:szCs w:val="28"/>
        </w:rPr>
        <w:t xml:space="preserve"> выполнением пункт</w:t>
      </w:r>
      <w:r w:rsidR="0073679C">
        <w:rPr>
          <w:szCs w:val="28"/>
        </w:rPr>
        <w:t xml:space="preserve">а </w:t>
      </w:r>
      <w:r w:rsidR="00BD2D44">
        <w:rPr>
          <w:szCs w:val="28"/>
        </w:rPr>
        <w:t>3</w:t>
      </w:r>
      <w:r w:rsidR="0073679C">
        <w:rPr>
          <w:szCs w:val="28"/>
        </w:rPr>
        <w:t xml:space="preserve"> </w:t>
      </w:r>
      <w:r w:rsidR="0073679C" w:rsidRPr="00544157">
        <w:rPr>
          <w:szCs w:val="28"/>
        </w:rPr>
        <w:t>настоящего решения возложить на секретаря избирательной комиссии муниципального образования город-курорт Сочи  Е.В. Шевцеву.</w:t>
      </w:r>
    </w:p>
    <w:p w:rsidR="0073679C" w:rsidRDefault="0073679C">
      <w:pPr>
        <w:ind w:firstLine="709"/>
        <w:jc w:val="both"/>
      </w:pPr>
    </w:p>
    <w:p w:rsidR="00BF45AD" w:rsidRDefault="00BF45AD">
      <w:pPr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6"/>
        <w:gridCol w:w="2938"/>
        <w:gridCol w:w="2516"/>
      </w:tblGrid>
      <w:tr w:rsidR="0073679C" w:rsidRPr="00194F9F" w:rsidTr="003628F0">
        <w:tc>
          <w:tcPr>
            <w:tcW w:w="4116" w:type="dxa"/>
          </w:tcPr>
          <w:p w:rsidR="0073679C" w:rsidRPr="00751CBA" w:rsidRDefault="0073679C" w:rsidP="003628F0">
            <w:pPr>
              <w:pStyle w:val="a3"/>
              <w:tabs>
                <w:tab w:val="left" w:pos="7140"/>
              </w:tabs>
            </w:pPr>
            <w:r w:rsidRPr="00751CBA">
              <w:t>Председатель</w:t>
            </w:r>
          </w:p>
          <w:p w:rsidR="0073679C" w:rsidRPr="00194F9F" w:rsidRDefault="0073679C" w:rsidP="003628F0">
            <w:pPr>
              <w:rPr>
                <w:szCs w:val="28"/>
              </w:rPr>
            </w:pPr>
            <w:r w:rsidRPr="00194F9F">
              <w:rPr>
                <w:szCs w:val="28"/>
              </w:rPr>
              <w:t>избирательной комиссии</w:t>
            </w:r>
          </w:p>
          <w:p w:rsidR="0073679C" w:rsidRPr="00194F9F" w:rsidRDefault="0073679C" w:rsidP="003628F0">
            <w:pPr>
              <w:rPr>
                <w:szCs w:val="28"/>
              </w:rPr>
            </w:pPr>
          </w:p>
        </w:tc>
        <w:tc>
          <w:tcPr>
            <w:tcW w:w="2938" w:type="dxa"/>
          </w:tcPr>
          <w:p w:rsidR="0073679C" w:rsidRPr="00194F9F" w:rsidRDefault="0073679C" w:rsidP="003628F0">
            <w:pPr>
              <w:rPr>
                <w:szCs w:val="28"/>
              </w:rPr>
            </w:pPr>
          </w:p>
        </w:tc>
        <w:tc>
          <w:tcPr>
            <w:tcW w:w="2516" w:type="dxa"/>
          </w:tcPr>
          <w:p w:rsidR="0073679C" w:rsidRPr="00194F9F" w:rsidRDefault="0073679C" w:rsidP="003628F0">
            <w:pPr>
              <w:rPr>
                <w:szCs w:val="28"/>
              </w:rPr>
            </w:pPr>
          </w:p>
          <w:p w:rsidR="0073679C" w:rsidRPr="00194F9F" w:rsidRDefault="0073679C" w:rsidP="003628F0">
            <w:pPr>
              <w:rPr>
                <w:szCs w:val="28"/>
              </w:rPr>
            </w:pPr>
            <w:r>
              <w:rPr>
                <w:szCs w:val="28"/>
              </w:rPr>
              <w:t xml:space="preserve">          В.В. Ткачева   </w:t>
            </w:r>
          </w:p>
          <w:p w:rsidR="0073679C" w:rsidRPr="00194F9F" w:rsidRDefault="0073679C" w:rsidP="003628F0">
            <w:pPr>
              <w:rPr>
                <w:szCs w:val="28"/>
              </w:rPr>
            </w:pPr>
          </w:p>
        </w:tc>
      </w:tr>
      <w:tr w:rsidR="0073679C" w:rsidRPr="00194F9F" w:rsidTr="003628F0">
        <w:tc>
          <w:tcPr>
            <w:tcW w:w="4116" w:type="dxa"/>
          </w:tcPr>
          <w:p w:rsidR="0073679C" w:rsidRPr="00194F9F" w:rsidRDefault="0073679C" w:rsidP="003628F0">
            <w:pPr>
              <w:rPr>
                <w:szCs w:val="28"/>
              </w:rPr>
            </w:pPr>
            <w:r w:rsidRPr="00194F9F">
              <w:rPr>
                <w:szCs w:val="28"/>
              </w:rPr>
              <w:t>Секретарь</w:t>
            </w:r>
          </w:p>
          <w:p w:rsidR="0073679C" w:rsidRPr="00194F9F" w:rsidRDefault="0073679C" w:rsidP="003628F0">
            <w:pPr>
              <w:rPr>
                <w:szCs w:val="28"/>
              </w:rPr>
            </w:pPr>
            <w:r w:rsidRPr="00194F9F">
              <w:rPr>
                <w:szCs w:val="28"/>
              </w:rPr>
              <w:t>избирательной комиссии</w:t>
            </w:r>
          </w:p>
        </w:tc>
        <w:tc>
          <w:tcPr>
            <w:tcW w:w="2938" w:type="dxa"/>
          </w:tcPr>
          <w:p w:rsidR="0073679C" w:rsidRPr="00194F9F" w:rsidRDefault="0073679C" w:rsidP="003628F0">
            <w:pPr>
              <w:rPr>
                <w:szCs w:val="28"/>
              </w:rPr>
            </w:pPr>
          </w:p>
        </w:tc>
        <w:tc>
          <w:tcPr>
            <w:tcW w:w="2516" w:type="dxa"/>
          </w:tcPr>
          <w:p w:rsidR="0073679C" w:rsidRPr="00194F9F" w:rsidRDefault="0073679C" w:rsidP="003628F0">
            <w:pPr>
              <w:rPr>
                <w:szCs w:val="28"/>
              </w:rPr>
            </w:pPr>
          </w:p>
          <w:p w:rsidR="0073679C" w:rsidRPr="00194F9F" w:rsidRDefault="0073679C" w:rsidP="003628F0">
            <w:pPr>
              <w:rPr>
                <w:szCs w:val="28"/>
              </w:rPr>
            </w:pPr>
            <w:r>
              <w:rPr>
                <w:szCs w:val="28"/>
              </w:rPr>
              <w:t xml:space="preserve">       Е.В. Шевцева</w:t>
            </w:r>
          </w:p>
        </w:tc>
      </w:tr>
    </w:tbl>
    <w:p w:rsidR="00BF45AD" w:rsidRDefault="00BF45AD" w:rsidP="00C330EA">
      <w:pPr>
        <w:ind w:left="3969"/>
        <w:jc w:val="center"/>
      </w:pPr>
    </w:p>
    <w:p w:rsidR="00BF45AD" w:rsidRDefault="00BF45AD" w:rsidP="00C330EA">
      <w:pPr>
        <w:ind w:left="3969"/>
        <w:jc w:val="center"/>
      </w:pPr>
    </w:p>
    <w:p w:rsidR="00BF45AD" w:rsidRDefault="00BF45AD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504AB8" w:rsidRDefault="00504AB8" w:rsidP="00C330EA">
      <w:pPr>
        <w:ind w:left="3969"/>
        <w:jc w:val="center"/>
      </w:pPr>
    </w:p>
    <w:p w:rsidR="00BF45AD" w:rsidRDefault="00BF45AD" w:rsidP="00C330EA">
      <w:pPr>
        <w:ind w:left="3969"/>
        <w:jc w:val="center"/>
      </w:pPr>
    </w:p>
    <w:p w:rsidR="00BF45AD" w:rsidRDefault="00BF45AD" w:rsidP="00BA11FA"/>
    <w:p w:rsidR="00BF45AD" w:rsidRDefault="00BF45AD" w:rsidP="00C330EA">
      <w:pPr>
        <w:ind w:left="3969"/>
        <w:jc w:val="center"/>
      </w:pPr>
    </w:p>
    <w:p w:rsidR="00BD2D44" w:rsidRDefault="0073679C" w:rsidP="00C330EA">
      <w:pPr>
        <w:ind w:left="3969"/>
        <w:jc w:val="center"/>
      </w:pPr>
      <w:r>
        <w:lastRenderedPageBreak/>
        <w:t>Приложение</w:t>
      </w:r>
    </w:p>
    <w:p w:rsidR="00BD2D44" w:rsidRDefault="00BD2D44" w:rsidP="00C330EA">
      <w:pPr>
        <w:ind w:left="3969"/>
        <w:jc w:val="center"/>
      </w:pPr>
    </w:p>
    <w:p w:rsidR="0073679C" w:rsidRDefault="0073679C" w:rsidP="00C330EA">
      <w:pPr>
        <w:ind w:left="3969"/>
        <w:jc w:val="center"/>
      </w:pPr>
      <w:r>
        <w:t xml:space="preserve"> </w:t>
      </w:r>
      <w:r w:rsidR="00BD2D44">
        <w:t xml:space="preserve">к </w:t>
      </w:r>
      <w:r>
        <w:t>решени</w:t>
      </w:r>
      <w:r w:rsidR="00BD2D44">
        <w:t>ю</w:t>
      </w:r>
      <w:r>
        <w:t xml:space="preserve"> избирательной комиссии</w:t>
      </w:r>
    </w:p>
    <w:p w:rsidR="00955D32" w:rsidRDefault="0073679C" w:rsidP="00955D32">
      <w:pPr>
        <w:jc w:val="right"/>
      </w:pPr>
      <w:r w:rsidRPr="00850362">
        <w:t>муниципального образования город-курорт Сочи</w:t>
      </w:r>
      <w:r>
        <w:t xml:space="preserve"> </w:t>
      </w:r>
    </w:p>
    <w:p w:rsidR="0073679C" w:rsidRDefault="00955D32" w:rsidP="00955D32">
      <w:pPr>
        <w:jc w:val="center"/>
        <w:rPr>
          <w:sz w:val="24"/>
        </w:rPr>
      </w:pPr>
      <w:r>
        <w:t xml:space="preserve">                                                    </w:t>
      </w:r>
      <w:r w:rsidR="0073679C">
        <w:t xml:space="preserve">от  </w:t>
      </w:r>
      <w:r w:rsidR="0093132D" w:rsidRPr="00692E77">
        <w:t xml:space="preserve">23 июня </w:t>
      </w:r>
      <w:r w:rsidR="0073679C" w:rsidRPr="00692E77">
        <w:t xml:space="preserve"> 20</w:t>
      </w:r>
      <w:r w:rsidR="00BD2D44" w:rsidRPr="00692E77">
        <w:t>20</w:t>
      </w:r>
      <w:r w:rsidR="0073679C" w:rsidRPr="00692E77">
        <w:t xml:space="preserve"> года</w:t>
      </w:r>
      <w:r w:rsidR="0073679C">
        <w:t xml:space="preserve"> № </w:t>
      </w:r>
      <w:r w:rsidR="00692E77">
        <w:t>65/149-4</w:t>
      </w:r>
    </w:p>
    <w:p w:rsidR="0073679C" w:rsidRDefault="0073679C" w:rsidP="00D83EC6">
      <w:pPr>
        <w:spacing w:line="276" w:lineRule="auto"/>
        <w:jc w:val="both"/>
      </w:pPr>
    </w:p>
    <w:p w:rsidR="0073679C" w:rsidRDefault="0073679C" w:rsidP="00D83EC6">
      <w:pPr>
        <w:spacing w:line="276" w:lineRule="auto"/>
        <w:jc w:val="both"/>
      </w:pPr>
    </w:p>
    <w:p w:rsidR="0073679C" w:rsidRDefault="0073679C" w:rsidP="00C330EA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73679C" w:rsidRPr="00F01628" w:rsidRDefault="00BF45AD" w:rsidP="00F01628">
      <w:pPr>
        <w:pStyle w:val="14-1"/>
        <w:spacing w:line="240" w:lineRule="auto"/>
        <w:ind w:firstLine="0"/>
        <w:jc w:val="center"/>
        <w:rPr>
          <w:b/>
          <w:szCs w:val="28"/>
        </w:rPr>
      </w:pPr>
      <w:r w:rsidRPr="00BF45AD">
        <w:rPr>
          <w:rFonts w:ascii="Times New Roman" w:hAnsi="Times New Roman"/>
          <w:b/>
          <w:szCs w:val="28"/>
        </w:rPr>
        <w:t xml:space="preserve">о Рабочей группе </w:t>
      </w:r>
      <w:r w:rsidR="00E36677" w:rsidRPr="00E36677">
        <w:rPr>
          <w:rFonts w:ascii="Times New Roman" w:hAnsi="Times New Roman"/>
          <w:b/>
          <w:szCs w:val="28"/>
        </w:rPr>
        <w:t>по приему и проверке документов, представляемых кандидатами в избирательную комиссию муниципального образования город-курорт Сочи в период подготовки и проведения муниципальных выборов</w:t>
      </w:r>
      <w:r w:rsidR="0073679C" w:rsidRPr="00F01628">
        <w:rPr>
          <w:b/>
          <w:szCs w:val="28"/>
        </w:rPr>
        <w:t xml:space="preserve"> </w:t>
      </w:r>
    </w:p>
    <w:p w:rsidR="0073679C" w:rsidRPr="006C44DC" w:rsidRDefault="0073679C" w:rsidP="00C330EA">
      <w:pPr>
        <w:pStyle w:val="21"/>
        <w:rPr>
          <w:rFonts w:ascii="Times New Roman" w:hAnsi="Times New Roman"/>
          <w:sz w:val="28"/>
          <w:szCs w:val="28"/>
        </w:rPr>
      </w:pPr>
    </w:p>
    <w:p w:rsidR="0073679C" w:rsidRDefault="0073679C" w:rsidP="00D83EC6">
      <w:pPr>
        <w:jc w:val="center"/>
        <w:rPr>
          <w:b/>
        </w:rPr>
      </w:pPr>
      <w:r>
        <w:rPr>
          <w:b/>
        </w:rPr>
        <w:t>1. Общие положения</w:t>
      </w:r>
    </w:p>
    <w:p w:rsidR="0073679C" w:rsidRPr="00DB7C80" w:rsidRDefault="0073679C" w:rsidP="00F01628">
      <w:pPr>
        <w:ind w:firstLine="720"/>
      </w:pPr>
    </w:p>
    <w:p w:rsidR="0073679C" w:rsidRDefault="0073679C" w:rsidP="00D83EC6">
      <w:pPr>
        <w:pStyle w:val="14-1"/>
        <w:rPr>
          <w:rFonts w:ascii="Times New Roman" w:hAnsi="Times New Roman"/>
          <w:szCs w:val="28"/>
        </w:rPr>
      </w:pPr>
      <w:r w:rsidRPr="00A74EA3">
        <w:rPr>
          <w:rFonts w:ascii="Times New Roman" w:hAnsi="Times New Roman"/>
          <w:szCs w:val="28"/>
        </w:rPr>
        <w:t>1.</w:t>
      </w:r>
      <w:r w:rsidR="00E36677">
        <w:rPr>
          <w:rFonts w:ascii="Times New Roman" w:hAnsi="Times New Roman"/>
          <w:szCs w:val="28"/>
        </w:rPr>
        <w:t>1</w:t>
      </w:r>
      <w:r w:rsidRPr="00A74EA3">
        <w:rPr>
          <w:rFonts w:ascii="Times New Roman" w:hAnsi="Times New Roman"/>
          <w:szCs w:val="28"/>
        </w:rPr>
        <w:t>. </w:t>
      </w:r>
      <w:proofErr w:type="gramStart"/>
      <w:r w:rsidRPr="00A74EA3">
        <w:rPr>
          <w:rFonts w:ascii="Times New Roman" w:hAnsi="Times New Roman"/>
          <w:szCs w:val="28"/>
        </w:rPr>
        <w:t>Рабочая группа</w:t>
      </w:r>
      <w:r w:rsidR="00E36677" w:rsidRPr="00E36677">
        <w:t xml:space="preserve"> </w:t>
      </w:r>
      <w:r w:rsidR="00E36677" w:rsidRPr="00E36677">
        <w:rPr>
          <w:rFonts w:ascii="Times New Roman" w:hAnsi="Times New Roman"/>
          <w:szCs w:val="28"/>
        </w:rPr>
        <w:t>по приему и проверке документов, представляемых кандидатами в избирательную комиссию муниципального образования город-курорт Сочи в период подготовки и проведения муниципальных выборов</w:t>
      </w:r>
      <w:r w:rsidR="00E36677">
        <w:rPr>
          <w:rFonts w:ascii="Times New Roman" w:hAnsi="Times New Roman"/>
          <w:szCs w:val="28"/>
        </w:rPr>
        <w:t xml:space="preserve"> (далее – Рабочая группа), </w:t>
      </w:r>
      <w:r w:rsidRPr="00A74EA3">
        <w:rPr>
          <w:rFonts w:ascii="Times New Roman" w:hAnsi="Times New Roman"/>
          <w:szCs w:val="28"/>
        </w:rPr>
        <w:t xml:space="preserve"> в своей деятельности руководствуется Федеральным законом от 12 июня 2002 г</w:t>
      </w:r>
      <w:r w:rsidR="00A86C45">
        <w:rPr>
          <w:rFonts w:ascii="Times New Roman" w:hAnsi="Times New Roman"/>
          <w:szCs w:val="28"/>
        </w:rPr>
        <w:t>ода</w:t>
      </w:r>
      <w:r w:rsidRPr="00A74EA3">
        <w:rPr>
          <w:rFonts w:ascii="Times New Roman" w:hAnsi="Times New Roman"/>
          <w:szCs w:val="28"/>
        </w:rPr>
        <w:t xml:space="preserve"> № 67-</w:t>
      </w:r>
      <w:r w:rsidRPr="002A0EDA">
        <w:rPr>
          <w:rFonts w:ascii="Times New Roman" w:hAnsi="Times New Roman"/>
          <w:color w:val="000000"/>
          <w:szCs w:val="28"/>
        </w:rPr>
        <w:t xml:space="preserve">ФЗ </w:t>
      </w:r>
      <w:hyperlink r:id="rId8" w:history="1">
        <w:r w:rsidRPr="002A0EDA">
          <w:rPr>
            <w:rStyle w:val="af0"/>
            <w:rFonts w:ascii="Times New Roman" w:hAnsi="Times New Roman"/>
            <w:color w:val="000000"/>
            <w:szCs w:val="28"/>
          </w:rPr>
          <w:t>«</w:t>
        </w:r>
      </w:hyperlink>
      <w:r w:rsidRPr="002A0EDA">
        <w:rPr>
          <w:rFonts w:ascii="Times New Roman" w:hAnsi="Times New Roman"/>
          <w:color w:val="000000"/>
          <w:szCs w:val="28"/>
        </w:rPr>
        <w:t>Об основных</w:t>
      </w:r>
      <w:r w:rsidRPr="00A74EA3">
        <w:rPr>
          <w:rFonts w:ascii="Times New Roman" w:hAnsi="Times New Roman"/>
          <w:szCs w:val="28"/>
        </w:rPr>
        <w:t xml:space="preserve">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Cs w:val="28"/>
        </w:rPr>
        <w:t xml:space="preserve"> (далее – Федеральный закон)</w:t>
      </w:r>
      <w:r w:rsidR="00A86C45">
        <w:t xml:space="preserve">, </w:t>
      </w:r>
      <w:r w:rsidRPr="00850362">
        <w:t>Закон</w:t>
      </w:r>
      <w:r>
        <w:t>ом</w:t>
      </w:r>
      <w:r w:rsidRPr="00850362">
        <w:t xml:space="preserve"> Краснодарского края от 8</w:t>
      </w:r>
      <w:proofErr w:type="gramEnd"/>
      <w:r>
        <w:t xml:space="preserve"> </w:t>
      </w:r>
      <w:proofErr w:type="gramStart"/>
      <w:r>
        <w:t xml:space="preserve">апреля </w:t>
      </w:r>
      <w:r w:rsidRPr="00850362">
        <w:t>2003</w:t>
      </w:r>
      <w:r w:rsidR="00A86C45">
        <w:t xml:space="preserve"> года</w:t>
      </w:r>
      <w:r w:rsidRPr="00850362">
        <w:t xml:space="preserve"> </w:t>
      </w:r>
      <w:r>
        <w:t>№ 571-КЗ «</w:t>
      </w:r>
      <w:r w:rsidRPr="00850362">
        <w:t>О системе избирательных комиссий, комиссий референдума в Краснодарском крае</w:t>
      </w:r>
      <w:r w:rsidR="00BF45AD">
        <w:t>»</w:t>
      </w:r>
      <w:r>
        <w:t>,</w:t>
      </w:r>
      <w:r w:rsidRPr="00850362">
        <w:t xml:space="preserve"> </w:t>
      </w:r>
      <w:r>
        <w:t>Законом</w:t>
      </w:r>
      <w:r w:rsidRPr="00172A35">
        <w:t xml:space="preserve"> Краснодарского края </w:t>
      </w:r>
      <w:r w:rsidRPr="00F01628">
        <w:t>от 26</w:t>
      </w:r>
      <w:r>
        <w:t xml:space="preserve"> декабря </w:t>
      </w:r>
      <w:r w:rsidRPr="00F01628">
        <w:t>2005</w:t>
      </w:r>
      <w:r w:rsidR="00A86C45">
        <w:t xml:space="preserve"> года</w:t>
      </w:r>
      <w:r w:rsidRPr="00F01628">
        <w:t xml:space="preserve"> </w:t>
      </w:r>
      <w:r>
        <w:t>№ 966-КЗ «</w:t>
      </w:r>
      <w:r w:rsidRPr="00F01628">
        <w:t>О муниципальных выборах в Краснодарском крае</w:t>
      </w:r>
      <w:r>
        <w:t xml:space="preserve">» (далее – Закон Краснодарского края), </w:t>
      </w:r>
      <w:r w:rsidR="00E36677">
        <w:rPr>
          <w:rFonts w:ascii="Times New Roman" w:hAnsi="Times New Roman"/>
          <w:szCs w:val="28"/>
        </w:rPr>
        <w:t>правовыми актами Центральной избирательной комиссии Российской Федерации,</w:t>
      </w:r>
      <w:r>
        <w:rPr>
          <w:rFonts w:ascii="Times New Roman" w:hAnsi="Times New Roman"/>
          <w:szCs w:val="28"/>
        </w:rPr>
        <w:t xml:space="preserve"> избирательной комиссии Краснодарского края, избирательной комиссии </w:t>
      </w:r>
      <w:r w:rsidRPr="006315D1">
        <w:rPr>
          <w:rFonts w:ascii="Times New Roman" w:hAnsi="Times New Roman"/>
          <w:szCs w:val="28"/>
        </w:rPr>
        <w:t>муниципального образования город-курорт Сочи</w:t>
      </w:r>
      <w:r>
        <w:rPr>
          <w:rFonts w:ascii="Times New Roman" w:hAnsi="Times New Roman"/>
          <w:szCs w:val="28"/>
        </w:rPr>
        <w:t xml:space="preserve"> и настоящим Положением.</w:t>
      </w:r>
      <w:proofErr w:type="gramEnd"/>
    </w:p>
    <w:p w:rsidR="0073679C" w:rsidRDefault="0073679C" w:rsidP="00D83EC6">
      <w:pPr>
        <w:spacing w:line="360" w:lineRule="auto"/>
        <w:ind w:firstLine="709"/>
        <w:jc w:val="both"/>
        <w:rPr>
          <w:szCs w:val="28"/>
        </w:rPr>
      </w:pPr>
      <w:r w:rsidRPr="00A74EA3">
        <w:rPr>
          <w:szCs w:val="28"/>
        </w:rPr>
        <w:t>1.</w:t>
      </w:r>
      <w:r w:rsidR="00E36677">
        <w:rPr>
          <w:szCs w:val="28"/>
        </w:rPr>
        <w:t>2</w:t>
      </w:r>
      <w:r w:rsidRPr="00A74EA3">
        <w:rPr>
          <w:szCs w:val="28"/>
        </w:rPr>
        <w:t>. Рабочая группа в своей деятельности</w:t>
      </w:r>
      <w:r w:rsidR="00E36677">
        <w:rPr>
          <w:szCs w:val="28"/>
        </w:rPr>
        <w:t xml:space="preserve"> может</w:t>
      </w:r>
      <w:r w:rsidRPr="00A74EA3">
        <w:rPr>
          <w:szCs w:val="28"/>
        </w:rPr>
        <w:t xml:space="preserve"> использ</w:t>
      </w:r>
      <w:r w:rsidR="00E36677">
        <w:rPr>
          <w:szCs w:val="28"/>
        </w:rPr>
        <w:t>овать</w:t>
      </w:r>
      <w:r w:rsidRPr="00A74EA3">
        <w:rPr>
          <w:szCs w:val="28"/>
        </w:rPr>
        <w:t xml:space="preserve">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A86C45" w:rsidRPr="00A86C45" w:rsidRDefault="00A86C45" w:rsidP="00A86C45">
      <w:pPr>
        <w:spacing w:line="360" w:lineRule="auto"/>
        <w:ind w:firstLine="709"/>
        <w:jc w:val="both"/>
        <w:rPr>
          <w:szCs w:val="28"/>
        </w:rPr>
      </w:pPr>
      <w:bookmarkStart w:id="0" w:name="sub_1015"/>
      <w:r w:rsidRPr="00A86C45">
        <w:rPr>
          <w:szCs w:val="28"/>
        </w:rPr>
        <w:lastRenderedPageBreak/>
        <w:t>1.</w:t>
      </w:r>
      <w:r w:rsidR="00E36677">
        <w:rPr>
          <w:szCs w:val="28"/>
        </w:rPr>
        <w:t>3</w:t>
      </w:r>
      <w:r w:rsidRPr="00A86C45">
        <w:rPr>
          <w:szCs w:val="28"/>
        </w:rPr>
        <w:t>. Рабочая группа готовит и вносит на рассмотрение избирательной комиссии муниципального образования город-курорт Сочи проекты следующих решений:</w:t>
      </w:r>
    </w:p>
    <w:bookmarkEnd w:id="0"/>
    <w:p w:rsidR="00A86C45" w:rsidRPr="00A86C45" w:rsidRDefault="00A86C45" w:rsidP="00A86C45">
      <w:pPr>
        <w:spacing w:line="360" w:lineRule="auto"/>
        <w:ind w:firstLine="709"/>
        <w:jc w:val="both"/>
        <w:rPr>
          <w:szCs w:val="28"/>
        </w:rPr>
      </w:pPr>
      <w:r w:rsidRPr="00A86C45">
        <w:rPr>
          <w:szCs w:val="28"/>
        </w:rPr>
        <w:t>- об извещении кандидата</w:t>
      </w:r>
      <w:r w:rsidR="00E36677">
        <w:rPr>
          <w:szCs w:val="28"/>
        </w:rPr>
        <w:t xml:space="preserve"> </w:t>
      </w:r>
      <w:r w:rsidRPr="00A86C45">
        <w:rPr>
          <w:szCs w:val="28"/>
        </w:rPr>
        <w:t>в порядке, предусмотренном</w:t>
      </w:r>
      <w:r>
        <w:rPr>
          <w:szCs w:val="28"/>
        </w:rPr>
        <w:t xml:space="preserve"> </w:t>
      </w:r>
      <w:r w:rsidRPr="00A86C45">
        <w:rPr>
          <w:szCs w:val="28"/>
        </w:rPr>
        <w:t>частью 1.1 статьи</w:t>
      </w:r>
      <w:r w:rsidR="00BF45AD">
        <w:rPr>
          <w:szCs w:val="28"/>
        </w:rPr>
        <w:t xml:space="preserve"> 23 Закона Краснодарского края</w:t>
      </w:r>
      <w:r w:rsidRPr="00A86C45">
        <w:rPr>
          <w:szCs w:val="28"/>
        </w:rPr>
        <w:t>;</w:t>
      </w:r>
    </w:p>
    <w:p w:rsidR="00A86C45" w:rsidRPr="00A86C45" w:rsidRDefault="00A86C45" w:rsidP="00A86C45">
      <w:pPr>
        <w:spacing w:line="360" w:lineRule="auto"/>
        <w:ind w:firstLine="709"/>
        <w:jc w:val="both"/>
        <w:rPr>
          <w:szCs w:val="28"/>
        </w:rPr>
      </w:pPr>
      <w:r w:rsidRPr="00A86C45">
        <w:rPr>
          <w:szCs w:val="28"/>
        </w:rPr>
        <w:t>- о регистрации либо об отказе в регистрации кандидата;</w:t>
      </w:r>
    </w:p>
    <w:p w:rsidR="00A86C45" w:rsidRPr="00A86C45" w:rsidRDefault="00A86C45" w:rsidP="00A86C45">
      <w:pPr>
        <w:spacing w:line="360" w:lineRule="auto"/>
        <w:ind w:firstLine="709"/>
        <w:jc w:val="both"/>
        <w:rPr>
          <w:szCs w:val="28"/>
        </w:rPr>
      </w:pPr>
      <w:r w:rsidRPr="00A86C45">
        <w:rPr>
          <w:szCs w:val="28"/>
        </w:rPr>
        <w:t>- об анну</w:t>
      </w:r>
      <w:r w:rsidR="008B73D0">
        <w:rPr>
          <w:szCs w:val="28"/>
        </w:rPr>
        <w:t>лировании регистрации кандидата</w:t>
      </w:r>
      <w:r w:rsidRPr="00A86C45">
        <w:rPr>
          <w:szCs w:val="28"/>
        </w:rPr>
        <w:t>;</w:t>
      </w:r>
    </w:p>
    <w:p w:rsidR="00A86C45" w:rsidRDefault="00A86C45" w:rsidP="00D83EC6">
      <w:pPr>
        <w:spacing w:line="360" w:lineRule="auto"/>
        <w:ind w:firstLine="709"/>
        <w:jc w:val="both"/>
        <w:rPr>
          <w:szCs w:val="28"/>
        </w:rPr>
      </w:pPr>
    </w:p>
    <w:p w:rsidR="0073679C" w:rsidRDefault="0073679C" w:rsidP="00D83EC6">
      <w:pPr>
        <w:pStyle w:val="14-1"/>
        <w:spacing w:line="240" w:lineRule="auto"/>
        <w:ind w:firstLine="0"/>
        <w:jc w:val="center"/>
        <w:rPr>
          <w:b/>
          <w:szCs w:val="28"/>
        </w:rPr>
      </w:pPr>
      <w:r w:rsidRPr="00CB45C5">
        <w:rPr>
          <w:b/>
          <w:szCs w:val="28"/>
        </w:rPr>
        <w:t>2. Задачи и функции</w:t>
      </w:r>
      <w:r>
        <w:rPr>
          <w:b/>
          <w:szCs w:val="28"/>
        </w:rPr>
        <w:t xml:space="preserve"> Рабочей группы</w:t>
      </w:r>
    </w:p>
    <w:p w:rsidR="0073679C" w:rsidRPr="00CB45C5" w:rsidRDefault="0073679C" w:rsidP="00D83EC6">
      <w:pPr>
        <w:pStyle w:val="14-1"/>
        <w:spacing w:line="240" w:lineRule="auto"/>
        <w:rPr>
          <w:b/>
          <w:szCs w:val="28"/>
        </w:rPr>
      </w:pPr>
    </w:p>
    <w:p w:rsidR="0073679C" w:rsidRDefault="0073679C" w:rsidP="00D83EC6">
      <w:pPr>
        <w:pStyle w:val="14-1"/>
      </w:pPr>
      <w:r>
        <w:t>2.1. Задачами Рабочей группы являются:</w:t>
      </w:r>
    </w:p>
    <w:p w:rsidR="0073679C" w:rsidRDefault="0073679C" w:rsidP="00D83EC6">
      <w:pPr>
        <w:pStyle w:val="14-1"/>
      </w:pPr>
      <w:r>
        <w:t>- прием</w:t>
      </w:r>
      <w:r w:rsidR="00CE3BA7">
        <w:t xml:space="preserve"> и последующая проверка</w:t>
      </w:r>
      <w:r>
        <w:t xml:space="preserve"> документов, представленных кандидатами</w:t>
      </w:r>
      <w:r w:rsidR="008B73D0">
        <w:t xml:space="preserve"> </w:t>
      </w:r>
      <w:r>
        <w:t>в соответствии с требованиями</w:t>
      </w:r>
      <w:r w:rsidR="00CE3BA7">
        <w:t xml:space="preserve"> </w:t>
      </w:r>
      <w:r>
        <w:t>статей</w:t>
      </w:r>
      <w:r w:rsidRPr="00172A35">
        <w:t xml:space="preserve"> </w:t>
      </w:r>
      <w:r w:rsidR="008B73D0" w:rsidRPr="008B73D0">
        <w:rPr>
          <w:rFonts w:ascii="Times New Roman" w:hAnsi="Times New Roman"/>
          <w:bCs/>
          <w:szCs w:val="28"/>
        </w:rPr>
        <w:t xml:space="preserve">18 - 23, 68 - 74 </w:t>
      </w:r>
      <w:r>
        <w:t>Закона Краснодарского края;</w:t>
      </w:r>
    </w:p>
    <w:p w:rsidR="0073679C" w:rsidRDefault="0073679C" w:rsidP="00D83EC6">
      <w:pPr>
        <w:pStyle w:val="14-1"/>
      </w:pPr>
      <w:r>
        <w:t>- подготовка и выдача подтверждений о приеме документов, представленных</w:t>
      </w:r>
      <w:r w:rsidRPr="009C6DF3">
        <w:t xml:space="preserve"> </w:t>
      </w:r>
      <w:r>
        <w:t>кандидатами;</w:t>
      </w:r>
    </w:p>
    <w:p w:rsidR="0073679C" w:rsidRDefault="0073679C" w:rsidP="00D83EC6">
      <w:pPr>
        <w:pStyle w:val="14-1"/>
      </w:pPr>
      <w:r>
        <w:t xml:space="preserve">- подготовка и выдача </w:t>
      </w:r>
      <w:r w:rsidR="008B73D0">
        <w:t>кандидат</w:t>
      </w:r>
      <w:r w:rsidR="00D37866">
        <w:t>ам</w:t>
      </w:r>
      <w:r w:rsidR="008B73D0">
        <w:t xml:space="preserve"> </w:t>
      </w:r>
      <w:r>
        <w:t>разрешения на открытие специального избирательного счета;</w:t>
      </w:r>
    </w:p>
    <w:p w:rsidR="00CE3BA7" w:rsidRPr="00CE3BA7" w:rsidRDefault="00CE3BA7" w:rsidP="00CE3BA7">
      <w:pPr>
        <w:pStyle w:val="14-1"/>
      </w:pPr>
      <w:r w:rsidRPr="00CE3BA7">
        <w:t>- проверка соблюдения требований закон</w:t>
      </w:r>
      <w:r w:rsidR="008B73D0">
        <w:t>одательства</w:t>
      </w:r>
      <w:r w:rsidRPr="00CE3BA7">
        <w:t xml:space="preserve"> при выдвижении кандидатов</w:t>
      </w:r>
      <w:r w:rsidR="008B73D0">
        <w:t xml:space="preserve"> </w:t>
      </w:r>
      <w:r w:rsidR="00D37866">
        <w:t xml:space="preserve">и представлении  кандидатами </w:t>
      </w:r>
      <w:r w:rsidRPr="00CE3BA7">
        <w:t>соответствующих документов;</w:t>
      </w:r>
    </w:p>
    <w:p w:rsidR="00CE3BA7" w:rsidRDefault="00CE3BA7" w:rsidP="00CE3BA7">
      <w:pPr>
        <w:pStyle w:val="14-1"/>
      </w:pPr>
      <w:r w:rsidRPr="00CE3BA7">
        <w:t>- подготовка в сроки, установленные Законом Краснодарского края проектов решений, указанных в пункте 1.</w:t>
      </w:r>
      <w:r w:rsidR="00D37866">
        <w:t>3</w:t>
      </w:r>
      <w:r w:rsidRPr="00CE3BA7">
        <w:t xml:space="preserve"> настоящего Положения;</w:t>
      </w:r>
    </w:p>
    <w:p w:rsidR="0073679C" w:rsidRDefault="0073679C" w:rsidP="00D83EC6">
      <w:pPr>
        <w:pStyle w:val="14-1"/>
      </w:pPr>
      <w:r>
        <w:t xml:space="preserve">- обеспечение сохранности представленных документов до передачи в текущий архив избирательной комиссии </w:t>
      </w:r>
      <w:r w:rsidRPr="00BE712D">
        <w:t>муниципального образования город-курорт Сочи</w:t>
      </w:r>
      <w:r>
        <w:t>.</w:t>
      </w:r>
    </w:p>
    <w:p w:rsidR="0073679C" w:rsidRDefault="0073679C" w:rsidP="00D83EC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73679C" w:rsidRDefault="0073679C" w:rsidP="000F6D1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2.2.1. При представлении кандидатами</w:t>
      </w:r>
      <w:r w:rsidR="00D37866">
        <w:rPr>
          <w:szCs w:val="28"/>
        </w:rPr>
        <w:t xml:space="preserve"> </w:t>
      </w:r>
      <w:r>
        <w:rPr>
          <w:szCs w:val="28"/>
        </w:rPr>
        <w:t>документов о выдвижении:</w:t>
      </w:r>
    </w:p>
    <w:p w:rsidR="0073679C" w:rsidRDefault="0073679C" w:rsidP="000F6D10">
      <w:pPr>
        <w:pStyle w:val="14-1"/>
        <w:rPr>
          <w:szCs w:val="28"/>
        </w:rPr>
      </w:pPr>
      <w:r>
        <w:rPr>
          <w:szCs w:val="28"/>
        </w:rPr>
        <w:t xml:space="preserve">- </w:t>
      </w:r>
      <w:r w:rsidRPr="00603ABA">
        <w:rPr>
          <w:szCs w:val="28"/>
        </w:rPr>
        <w:t xml:space="preserve">принимает документы, необходимые для </w:t>
      </w:r>
      <w:r>
        <w:rPr>
          <w:szCs w:val="28"/>
        </w:rPr>
        <w:t>выдвижения</w:t>
      </w:r>
      <w:r w:rsidRPr="00603ABA">
        <w:rPr>
          <w:szCs w:val="28"/>
        </w:rPr>
        <w:t xml:space="preserve"> кандида</w:t>
      </w:r>
      <w:r w:rsidR="00D37866">
        <w:rPr>
          <w:szCs w:val="28"/>
        </w:rPr>
        <w:t>тов</w:t>
      </w:r>
      <w:r>
        <w:rPr>
          <w:szCs w:val="28"/>
        </w:rPr>
        <w:t>;</w:t>
      </w:r>
    </w:p>
    <w:p w:rsidR="0073679C" w:rsidRDefault="0073679C" w:rsidP="000F6D10">
      <w:pPr>
        <w:pStyle w:val="14-1"/>
        <w:rPr>
          <w:szCs w:val="28"/>
        </w:rPr>
      </w:pPr>
      <w:r>
        <w:t>- оформляет и выдает кандидату (</w:t>
      </w:r>
      <w:r w:rsidR="00BF59DD">
        <w:t xml:space="preserve">в случаях, установленных законодательством, </w:t>
      </w:r>
      <w:r>
        <w:t>иному лицу)</w:t>
      </w:r>
      <w:r w:rsidR="008B79B5">
        <w:t xml:space="preserve"> </w:t>
      </w:r>
      <w:r>
        <w:t xml:space="preserve">письменное подтверждение о приеме </w:t>
      </w:r>
      <w:r>
        <w:lastRenderedPageBreak/>
        <w:t>документов о выдвижении, поступивших от кандидата</w:t>
      </w:r>
      <w:r w:rsidR="00BF59DD">
        <w:t xml:space="preserve"> (в случаях, установленных законодательством, иного лица)</w:t>
      </w:r>
      <w:r>
        <w:t>;</w:t>
      </w:r>
    </w:p>
    <w:p w:rsidR="0073679C" w:rsidRDefault="0073679C" w:rsidP="000F6D10">
      <w:pPr>
        <w:pStyle w:val="14-1"/>
        <w:rPr>
          <w:szCs w:val="28"/>
        </w:rPr>
      </w:pPr>
      <w:r>
        <w:rPr>
          <w:szCs w:val="28"/>
        </w:rPr>
        <w:t>- оформляет и выдает кандидату</w:t>
      </w:r>
      <w:r w:rsidR="00324798">
        <w:rPr>
          <w:szCs w:val="28"/>
        </w:rPr>
        <w:t xml:space="preserve"> </w:t>
      </w:r>
      <w:r>
        <w:rPr>
          <w:szCs w:val="28"/>
        </w:rPr>
        <w:t>письменное разрешение на открытие специального избирательного счета;</w:t>
      </w:r>
    </w:p>
    <w:p w:rsidR="0073679C" w:rsidRPr="008526EC" w:rsidRDefault="0073679C" w:rsidP="000F6D1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2.2.2. При представлении кандидатами</w:t>
      </w:r>
      <w:r w:rsidR="00324798">
        <w:rPr>
          <w:szCs w:val="28"/>
        </w:rPr>
        <w:t xml:space="preserve"> </w:t>
      </w:r>
      <w:r>
        <w:rPr>
          <w:szCs w:val="28"/>
        </w:rPr>
        <w:t xml:space="preserve">документов для </w:t>
      </w:r>
      <w:r w:rsidRPr="008526EC">
        <w:rPr>
          <w:szCs w:val="28"/>
        </w:rPr>
        <w:t>регистрации, а также после регистрации:</w:t>
      </w:r>
    </w:p>
    <w:p w:rsidR="0073679C" w:rsidRPr="008526EC" w:rsidRDefault="0073679C" w:rsidP="000F6D10">
      <w:pPr>
        <w:pStyle w:val="14-1"/>
        <w:rPr>
          <w:rFonts w:ascii="Times New Roman" w:hAnsi="Times New Roman"/>
          <w:szCs w:val="28"/>
        </w:rPr>
      </w:pPr>
      <w:r w:rsidRPr="008526EC">
        <w:rPr>
          <w:rFonts w:ascii="Times New Roman" w:hAnsi="Times New Roman"/>
          <w:szCs w:val="28"/>
        </w:rPr>
        <w:t>- принимает документы, необх</w:t>
      </w:r>
      <w:r w:rsidR="00324798">
        <w:rPr>
          <w:rFonts w:ascii="Times New Roman" w:hAnsi="Times New Roman"/>
          <w:szCs w:val="28"/>
        </w:rPr>
        <w:t>одимые для регистрации кандидатов</w:t>
      </w:r>
      <w:r w:rsidRPr="008526EC">
        <w:rPr>
          <w:rFonts w:ascii="Times New Roman" w:hAnsi="Times New Roman"/>
          <w:szCs w:val="28"/>
        </w:rPr>
        <w:t>;</w:t>
      </w:r>
    </w:p>
    <w:p w:rsidR="0073679C" w:rsidRPr="008526EC" w:rsidRDefault="0073679C" w:rsidP="000F6D10">
      <w:pPr>
        <w:spacing w:line="360" w:lineRule="auto"/>
        <w:ind w:firstLine="709"/>
        <w:jc w:val="both"/>
        <w:rPr>
          <w:szCs w:val="28"/>
        </w:rPr>
      </w:pPr>
      <w:r w:rsidRPr="008526EC">
        <w:rPr>
          <w:szCs w:val="28"/>
        </w:rPr>
        <w:t>- проверяет наличие документов, необходимых для регистрации</w:t>
      </w:r>
      <w:r w:rsidR="00324798">
        <w:rPr>
          <w:szCs w:val="28"/>
        </w:rPr>
        <w:t xml:space="preserve"> кандидатов</w:t>
      </w:r>
      <w:r w:rsidRPr="008526EC">
        <w:rPr>
          <w:szCs w:val="28"/>
        </w:rPr>
        <w:t>, полноту содержащихся в них сведений;</w:t>
      </w:r>
    </w:p>
    <w:p w:rsidR="0073679C" w:rsidRPr="006A606D" w:rsidRDefault="0073679C" w:rsidP="000F6D10">
      <w:pPr>
        <w:pStyle w:val="ConsPlusNormal"/>
        <w:spacing w:line="360" w:lineRule="auto"/>
        <w:ind w:firstLine="709"/>
        <w:jc w:val="both"/>
      </w:pPr>
      <w:r w:rsidRPr="008526EC">
        <w:t xml:space="preserve">- принимает подписные листы с подписями избирателей, собранными в </w:t>
      </w:r>
      <w:r w:rsidRPr="006A606D">
        <w:t>поддержку выдвижения (самовыдвижения) кандидат</w:t>
      </w:r>
      <w:r w:rsidR="00324798">
        <w:t xml:space="preserve">ов </w:t>
      </w:r>
      <w:r w:rsidRPr="006A606D">
        <w:t>и иные определенные стать</w:t>
      </w:r>
      <w:r w:rsidR="00324798">
        <w:t xml:space="preserve">ями </w:t>
      </w:r>
      <w:r>
        <w:t>21</w:t>
      </w:r>
      <w:r w:rsidR="00324798">
        <w:t xml:space="preserve"> и 74</w:t>
      </w:r>
      <w:r w:rsidRPr="006A606D">
        <w:t xml:space="preserve"> </w:t>
      </w:r>
      <w:r>
        <w:t xml:space="preserve">Закона Краснодарского края </w:t>
      </w:r>
      <w:r w:rsidRPr="006A606D">
        <w:t>документы;</w:t>
      </w:r>
    </w:p>
    <w:p w:rsidR="0073679C" w:rsidRPr="006A606D" w:rsidRDefault="0073679C" w:rsidP="000F6D10">
      <w:pPr>
        <w:pStyle w:val="ConsPlusNormal"/>
        <w:spacing w:line="360" w:lineRule="auto"/>
        <w:ind w:firstLine="709"/>
        <w:jc w:val="both"/>
      </w:pPr>
      <w:r w:rsidRPr="006A606D">
        <w:t>- </w:t>
      </w:r>
      <w:r>
        <w:t>проводит случайную выборку</w:t>
      </w:r>
      <w:r w:rsidRPr="006A606D">
        <w:t xml:space="preserve"> подписных листов для последующей проверки</w:t>
      </w:r>
      <w:r>
        <w:t>;</w:t>
      </w:r>
    </w:p>
    <w:p w:rsidR="0073679C" w:rsidRPr="008526EC" w:rsidRDefault="0073679C" w:rsidP="000F6D10">
      <w:pPr>
        <w:pStyle w:val="14-1"/>
        <w:rPr>
          <w:rFonts w:ascii="Times New Roman" w:hAnsi="Times New Roman"/>
          <w:szCs w:val="28"/>
        </w:rPr>
      </w:pPr>
      <w:r w:rsidRPr="008526EC">
        <w:rPr>
          <w:rFonts w:ascii="Times New Roman" w:hAnsi="Times New Roman"/>
          <w:szCs w:val="28"/>
        </w:rPr>
        <w:t>- оформляет</w:t>
      </w:r>
      <w:r>
        <w:rPr>
          <w:rFonts w:ascii="Times New Roman" w:hAnsi="Times New Roman"/>
          <w:szCs w:val="28"/>
        </w:rPr>
        <w:t xml:space="preserve"> и выдает</w:t>
      </w:r>
      <w:r w:rsidRPr="008526E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кандидату (</w:t>
      </w:r>
      <w:r w:rsidR="00324798">
        <w:t>в случаях, установленных законодательством, иному лицу</w:t>
      </w:r>
      <w:r>
        <w:rPr>
          <w:rFonts w:ascii="Times New Roman" w:hAnsi="Times New Roman"/>
          <w:szCs w:val="28"/>
        </w:rPr>
        <w:t>)</w:t>
      </w:r>
      <w:r w:rsidR="00324798">
        <w:rPr>
          <w:rFonts w:ascii="Times New Roman" w:hAnsi="Times New Roman"/>
          <w:szCs w:val="28"/>
        </w:rPr>
        <w:t xml:space="preserve"> </w:t>
      </w:r>
      <w:r w:rsidRPr="008526EC">
        <w:rPr>
          <w:rFonts w:ascii="Times New Roman" w:hAnsi="Times New Roman"/>
          <w:szCs w:val="28"/>
        </w:rPr>
        <w:t>письменное подтверждение о приеме документов для регистрации, поступивших от кандидата</w:t>
      </w:r>
      <w:r w:rsidR="00324798">
        <w:rPr>
          <w:rFonts w:ascii="Times New Roman" w:hAnsi="Times New Roman"/>
          <w:szCs w:val="28"/>
        </w:rPr>
        <w:t xml:space="preserve"> </w:t>
      </w:r>
      <w:r w:rsidR="00324798">
        <w:t>(в случаях, установленных законодательством, иного лица)</w:t>
      </w:r>
      <w:r w:rsidRPr="008526EC">
        <w:rPr>
          <w:rFonts w:ascii="Times New Roman" w:hAnsi="Times New Roman"/>
          <w:szCs w:val="28"/>
        </w:rPr>
        <w:t>;</w:t>
      </w:r>
    </w:p>
    <w:p w:rsidR="00AE04AA" w:rsidRDefault="00AE04AA" w:rsidP="003628F0">
      <w:pPr>
        <w:pStyle w:val="14-1"/>
        <w:rPr>
          <w:szCs w:val="28"/>
        </w:rPr>
      </w:pPr>
      <w:r>
        <w:rPr>
          <w:szCs w:val="28"/>
        </w:rPr>
        <w:t>2.2.3. При осуществлении проверки документов, указанных в пункте 2.1 настоящего Положения: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 xml:space="preserve">- проверяет наличие документов, представленных в соответствии с требованиями статей </w:t>
      </w:r>
      <w:r w:rsidR="007E6053" w:rsidRPr="007E6053">
        <w:rPr>
          <w:bCs/>
          <w:szCs w:val="28"/>
        </w:rPr>
        <w:t xml:space="preserve">18 - 23, 68 - 74 </w:t>
      </w:r>
      <w:r w:rsidRPr="00AE04AA">
        <w:rPr>
          <w:szCs w:val="28"/>
        </w:rPr>
        <w:t>Закона Краснодарского края;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проверяет соблюдение требований Закона Краснодарского края</w:t>
      </w:r>
      <w:r>
        <w:rPr>
          <w:szCs w:val="28"/>
        </w:rPr>
        <w:t xml:space="preserve"> </w:t>
      </w:r>
      <w:r w:rsidRPr="00AE04AA">
        <w:rPr>
          <w:szCs w:val="28"/>
        </w:rPr>
        <w:t>при выдвижении кандидатов</w:t>
      </w:r>
      <w:r w:rsidR="007E6053">
        <w:rPr>
          <w:szCs w:val="28"/>
        </w:rPr>
        <w:t xml:space="preserve"> и представлении  кандидатами </w:t>
      </w:r>
      <w:r w:rsidRPr="00AE04AA">
        <w:rPr>
          <w:szCs w:val="28"/>
        </w:rPr>
        <w:t>соответствующих документов, а также достоверность соответствующих сведений;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готовит запросы в соответствующие органы по проверке достоверности сведений, представленных кандидатами;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готовит документы для извещения кандидат</w:t>
      </w:r>
      <w:r w:rsidR="007E6053">
        <w:rPr>
          <w:szCs w:val="28"/>
        </w:rPr>
        <w:t xml:space="preserve">ов </w:t>
      </w:r>
      <w:r w:rsidRPr="00AE04AA">
        <w:rPr>
          <w:szCs w:val="28"/>
        </w:rPr>
        <w:t>при выявлении неполноты сведений о нем, отсутствия каких-либо документов, указанных в</w:t>
      </w:r>
      <w:r w:rsidR="00A9223D">
        <w:rPr>
          <w:szCs w:val="28"/>
        </w:rPr>
        <w:t xml:space="preserve"> </w:t>
      </w:r>
      <w:r w:rsidRPr="00AE04AA">
        <w:rPr>
          <w:szCs w:val="28"/>
        </w:rPr>
        <w:t xml:space="preserve">частях 2, 3, 4.3 статьи 19, статье 19.1 Закона Краснодарского края, или </w:t>
      </w:r>
      <w:r w:rsidRPr="00AE04AA">
        <w:rPr>
          <w:szCs w:val="28"/>
        </w:rPr>
        <w:lastRenderedPageBreak/>
        <w:t>несоблюдения требований Федерального закона к оформлению представленных документов;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 xml:space="preserve">  - о</w:t>
      </w:r>
      <w:r w:rsidR="007E6053">
        <w:rPr>
          <w:szCs w:val="28"/>
        </w:rPr>
        <w:t xml:space="preserve">рганизует извещение кандидатов </w:t>
      </w:r>
      <w:r w:rsidRPr="00AE04AA">
        <w:rPr>
          <w:szCs w:val="28"/>
        </w:rPr>
        <w:t>о</w:t>
      </w:r>
      <w:r w:rsidR="007E6053">
        <w:rPr>
          <w:szCs w:val="28"/>
        </w:rPr>
        <w:t xml:space="preserve"> дате</w:t>
      </w:r>
      <w:r w:rsidRPr="00AE04AA">
        <w:rPr>
          <w:szCs w:val="28"/>
        </w:rPr>
        <w:t xml:space="preserve"> планируемой проверке подписных листов;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осуществляет проверку порядка сбора подписей избирателей и подписных листов, а также проверку достоверности подпис</w:t>
      </w:r>
      <w:r w:rsidR="007E6053">
        <w:rPr>
          <w:szCs w:val="28"/>
        </w:rPr>
        <w:t>ей</w:t>
      </w:r>
      <w:r w:rsidRPr="00AE04AA">
        <w:rPr>
          <w:szCs w:val="28"/>
        </w:rPr>
        <w:t xml:space="preserve"> избирателей;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 взаимодействует с кандидатами, органами</w:t>
      </w:r>
      <w:r w:rsidR="007E6053">
        <w:rPr>
          <w:szCs w:val="28"/>
        </w:rPr>
        <w:t xml:space="preserve"> государственной власти </w:t>
      </w:r>
      <w:r w:rsidRPr="00AE04AA">
        <w:rPr>
          <w:szCs w:val="28"/>
        </w:rPr>
        <w:t xml:space="preserve">по вопросам </w:t>
      </w:r>
      <w:proofErr w:type="gramStart"/>
      <w:r w:rsidRPr="00AE04AA">
        <w:rPr>
          <w:szCs w:val="28"/>
        </w:rPr>
        <w:t>проверки порядка сбора подписей избирателей</w:t>
      </w:r>
      <w:proofErr w:type="gramEnd"/>
      <w:r w:rsidRPr="00AE04AA">
        <w:rPr>
          <w:szCs w:val="28"/>
        </w:rPr>
        <w:t xml:space="preserve"> и подписных листов, а также проверки достоверности подпис</w:t>
      </w:r>
      <w:r w:rsidR="00A26A29">
        <w:rPr>
          <w:szCs w:val="28"/>
        </w:rPr>
        <w:t>ей</w:t>
      </w:r>
      <w:r w:rsidRPr="00AE04AA">
        <w:rPr>
          <w:szCs w:val="28"/>
        </w:rPr>
        <w:t xml:space="preserve"> избирателей;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 готовит ведомость проверки подписных листов;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 готовит итоговый протокол проверки подписных листов;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готовит для размещения в сети «Интернет» информацию о кандидатах</w:t>
      </w:r>
      <w:r w:rsidR="00A26A29">
        <w:rPr>
          <w:szCs w:val="28"/>
        </w:rPr>
        <w:t xml:space="preserve"> </w:t>
      </w:r>
      <w:r w:rsidRPr="00AE04AA">
        <w:rPr>
          <w:szCs w:val="28"/>
        </w:rPr>
        <w:t xml:space="preserve">в объеме, установленном </w:t>
      </w:r>
      <w:r w:rsidR="00676B5A">
        <w:rPr>
          <w:szCs w:val="28"/>
        </w:rPr>
        <w:t>избирательной комиссией муниципального образования город-курорт Сочи</w:t>
      </w:r>
      <w:r w:rsidRPr="00AE04AA">
        <w:rPr>
          <w:szCs w:val="28"/>
        </w:rPr>
        <w:t>;</w:t>
      </w:r>
    </w:p>
    <w:p w:rsidR="00AE04AA" w:rsidRP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готовит материалы, необходимые в случае обжалования решения избирательной комиссии муниципального образования город-курорт Сочи о регистрации либо об отказе в регистрации кандидат</w:t>
      </w:r>
      <w:r w:rsidR="00A26A29">
        <w:rPr>
          <w:szCs w:val="28"/>
        </w:rPr>
        <w:t>а</w:t>
      </w:r>
      <w:r w:rsidRPr="00AE04AA">
        <w:rPr>
          <w:szCs w:val="28"/>
        </w:rPr>
        <w:t>;</w:t>
      </w:r>
    </w:p>
    <w:p w:rsidR="00AE04AA" w:rsidRDefault="00AE04AA" w:rsidP="00AE04AA">
      <w:pPr>
        <w:pStyle w:val="14-1"/>
        <w:rPr>
          <w:szCs w:val="28"/>
        </w:rPr>
      </w:pPr>
      <w:r w:rsidRPr="00AE04AA">
        <w:rPr>
          <w:szCs w:val="28"/>
        </w:rPr>
        <w:t>- представляет председателю избирательной комиссии муниципального образования город-курорт Сочи предложения по итогам своей работы (в случае необходимости).</w:t>
      </w:r>
    </w:p>
    <w:p w:rsidR="0073679C" w:rsidRDefault="0073679C" w:rsidP="008177AA">
      <w:pPr>
        <w:pStyle w:val="14-1"/>
        <w:spacing w:line="240" w:lineRule="auto"/>
        <w:rPr>
          <w:b/>
        </w:rPr>
      </w:pPr>
    </w:p>
    <w:p w:rsidR="0073679C" w:rsidRDefault="0073679C" w:rsidP="00122DF5">
      <w:pPr>
        <w:pStyle w:val="14-1"/>
        <w:spacing w:line="240" w:lineRule="auto"/>
        <w:ind w:firstLine="0"/>
        <w:jc w:val="center"/>
        <w:rPr>
          <w:b/>
        </w:rPr>
      </w:pPr>
      <w:r w:rsidRPr="00957A63">
        <w:rPr>
          <w:b/>
        </w:rPr>
        <w:t>3. Организация деятельности Рабочей группы</w:t>
      </w:r>
    </w:p>
    <w:p w:rsidR="0073679C" w:rsidRPr="00957A63" w:rsidRDefault="0073679C" w:rsidP="00122DF5">
      <w:pPr>
        <w:pStyle w:val="14-1"/>
        <w:spacing w:line="240" w:lineRule="auto"/>
        <w:rPr>
          <w:b/>
        </w:rPr>
      </w:pPr>
    </w:p>
    <w:p w:rsidR="0073679C" w:rsidRPr="00133814" w:rsidRDefault="0073679C" w:rsidP="00C15E0E">
      <w:pPr>
        <w:pStyle w:val="14-1"/>
        <w:rPr>
          <w:szCs w:val="28"/>
        </w:rPr>
      </w:pPr>
      <w:r>
        <w:rPr>
          <w:szCs w:val="28"/>
        </w:rPr>
        <w:t>3.1. П</w:t>
      </w:r>
      <w:r w:rsidRPr="00133814">
        <w:rPr>
          <w:szCs w:val="28"/>
        </w:rPr>
        <w:t>рием документов, представляемых кандидатами</w:t>
      </w:r>
      <w:r w:rsidR="00A26A29">
        <w:rPr>
          <w:szCs w:val="28"/>
        </w:rPr>
        <w:t xml:space="preserve">, </w:t>
      </w:r>
      <w:r w:rsidRPr="00133814">
        <w:rPr>
          <w:szCs w:val="28"/>
        </w:rPr>
        <w:t>проводит</w:t>
      </w:r>
      <w:r>
        <w:rPr>
          <w:szCs w:val="28"/>
        </w:rPr>
        <w:t>ся</w:t>
      </w:r>
      <w:r w:rsidRPr="00133814">
        <w:rPr>
          <w:szCs w:val="28"/>
        </w:rPr>
        <w:t xml:space="preserve"> в отдельном </w:t>
      </w:r>
      <w:r>
        <w:rPr>
          <w:szCs w:val="28"/>
        </w:rPr>
        <w:t xml:space="preserve">специально оборудованном </w:t>
      </w:r>
      <w:r w:rsidR="00C15E0E">
        <w:rPr>
          <w:szCs w:val="28"/>
        </w:rPr>
        <w:t>помещении, с</w:t>
      </w:r>
      <w:r w:rsidR="00C15E0E" w:rsidRPr="00C15E0E">
        <w:rPr>
          <w:szCs w:val="28"/>
        </w:rPr>
        <w:t xml:space="preserve"> неукоснительн</w:t>
      </w:r>
      <w:r w:rsidR="00C15E0E">
        <w:rPr>
          <w:szCs w:val="28"/>
        </w:rPr>
        <w:t>ым</w:t>
      </w:r>
      <w:r w:rsidR="00C15E0E" w:rsidRPr="00C15E0E">
        <w:rPr>
          <w:szCs w:val="28"/>
        </w:rPr>
        <w:t xml:space="preserve"> соблюдение</w:t>
      </w:r>
      <w:r w:rsidR="00C15E0E">
        <w:rPr>
          <w:szCs w:val="28"/>
        </w:rPr>
        <w:t>м</w:t>
      </w:r>
      <w:r w:rsidR="00C15E0E" w:rsidRPr="00C15E0E">
        <w:rPr>
          <w:szCs w:val="28"/>
        </w:rPr>
        <w:t xml:space="preserve"> мер по</w:t>
      </w:r>
      <w:r w:rsidR="00C15E0E">
        <w:rPr>
          <w:szCs w:val="28"/>
        </w:rPr>
        <w:t xml:space="preserve"> </w:t>
      </w:r>
      <w:r w:rsidR="00C15E0E" w:rsidRPr="00C15E0E">
        <w:rPr>
          <w:szCs w:val="28"/>
        </w:rPr>
        <w:t xml:space="preserve">предупреждению распространения </w:t>
      </w:r>
      <w:proofErr w:type="spellStart"/>
      <w:r w:rsidR="00C15E0E" w:rsidRPr="00C15E0E">
        <w:rPr>
          <w:szCs w:val="28"/>
        </w:rPr>
        <w:t>коронавирусной</w:t>
      </w:r>
      <w:proofErr w:type="spellEnd"/>
      <w:r w:rsidR="00C15E0E" w:rsidRPr="00C15E0E">
        <w:rPr>
          <w:szCs w:val="28"/>
        </w:rPr>
        <w:t xml:space="preserve"> инфекции</w:t>
      </w:r>
      <w:r w:rsidR="00C15E0E">
        <w:rPr>
          <w:szCs w:val="28"/>
        </w:rPr>
        <w:t xml:space="preserve"> в соответствии с рекомендациями </w:t>
      </w:r>
      <w:r w:rsidR="00C15E0E" w:rsidRPr="00C15E0E">
        <w:rPr>
          <w:szCs w:val="28"/>
        </w:rPr>
        <w:t>Министерства</w:t>
      </w:r>
      <w:r w:rsidR="00C15E0E">
        <w:rPr>
          <w:szCs w:val="28"/>
        </w:rPr>
        <w:t xml:space="preserve"> </w:t>
      </w:r>
      <w:r w:rsidR="00C15E0E" w:rsidRPr="00C15E0E">
        <w:rPr>
          <w:szCs w:val="28"/>
        </w:rPr>
        <w:t>здравоохранения Российской Федерации.</w:t>
      </w:r>
      <w:r w:rsidR="00C15E0E">
        <w:rPr>
          <w:szCs w:val="28"/>
        </w:rPr>
        <w:t xml:space="preserve"> </w:t>
      </w:r>
      <w:r>
        <w:rPr>
          <w:szCs w:val="28"/>
        </w:rPr>
        <w:t xml:space="preserve">При необходимости может быть организован одновременный прием документов, </w:t>
      </w:r>
      <w:r w:rsidRPr="008D1936">
        <w:rPr>
          <w:szCs w:val="28"/>
        </w:rPr>
        <w:t>представляемых</w:t>
      </w:r>
      <w:r w:rsidR="00676B5A">
        <w:rPr>
          <w:szCs w:val="28"/>
        </w:rPr>
        <w:t xml:space="preserve"> несколькими</w:t>
      </w:r>
      <w:r w:rsidRPr="008D1936">
        <w:rPr>
          <w:szCs w:val="28"/>
        </w:rPr>
        <w:t xml:space="preserve"> кандидатами</w:t>
      </w:r>
      <w:r w:rsidR="00A26A29">
        <w:rPr>
          <w:szCs w:val="28"/>
        </w:rPr>
        <w:t>,</w:t>
      </w:r>
      <w:r w:rsidR="00676B5A">
        <w:rPr>
          <w:szCs w:val="28"/>
        </w:rPr>
        <w:t xml:space="preserve"> </w:t>
      </w:r>
      <w:r>
        <w:rPr>
          <w:szCs w:val="28"/>
        </w:rPr>
        <w:t xml:space="preserve">двумя или тремя </w:t>
      </w:r>
      <w:r w:rsidR="00676B5A">
        <w:rPr>
          <w:szCs w:val="28"/>
        </w:rPr>
        <w:t>членами</w:t>
      </w:r>
      <w:r>
        <w:rPr>
          <w:szCs w:val="28"/>
        </w:rPr>
        <w:t xml:space="preserve"> Рабочей группы. Руководитель Рабочей группы, а при его временном отсутствии – его заместитель, </w:t>
      </w:r>
      <w:r>
        <w:rPr>
          <w:szCs w:val="28"/>
        </w:rPr>
        <w:lastRenderedPageBreak/>
        <w:t>определяет членов Рабочей группы для осуществления приема до</w:t>
      </w:r>
      <w:r w:rsidR="00A26A29">
        <w:rPr>
          <w:szCs w:val="28"/>
        </w:rPr>
        <w:t xml:space="preserve">кументов конкретного кандидата </w:t>
      </w:r>
      <w:r>
        <w:rPr>
          <w:szCs w:val="28"/>
        </w:rPr>
        <w:t>и дает им соответствующее поручение.</w:t>
      </w:r>
    </w:p>
    <w:p w:rsidR="0073679C" w:rsidRDefault="0073679C" w:rsidP="00971DCB">
      <w:pPr>
        <w:pStyle w:val="14-1"/>
        <w:rPr>
          <w:rFonts w:ascii="Times New Roman" w:hAnsi="Times New Roman"/>
          <w:szCs w:val="28"/>
        </w:rPr>
      </w:pPr>
      <w:r>
        <w:rPr>
          <w:szCs w:val="28"/>
        </w:rPr>
        <w:t>3.2. </w:t>
      </w:r>
      <w:r>
        <w:t>Рабочая группа оформляет письменн</w:t>
      </w:r>
      <w:r w:rsidR="00C15E0E">
        <w:t>ы</w:t>
      </w:r>
      <w:r>
        <w:t>е подтверждени</w:t>
      </w:r>
      <w:r w:rsidR="00C15E0E">
        <w:t>я</w:t>
      </w:r>
      <w:r>
        <w:t xml:space="preserve"> о приеме доку</w:t>
      </w:r>
      <w:r w:rsidR="00C15E0E">
        <w:t>ментов, поступивших от кандидатов</w:t>
      </w:r>
      <w:r>
        <w:t>. Данн</w:t>
      </w:r>
      <w:r w:rsidR="00C15E0E">
        <w:t>ы</w:t>
      </w:r>
      <w:r>
        <w:t>е подтверждени</w:t>
      </w:r>
      <w:r w:rsidR="00C15E0E">
        <w:t>я</w:t>
      </w:r>
      <w:r>
        <w:t xml:space="preserve"> оформля</w:t>
      </w:r>
      <w:r w:rsidR="00C15E0E">
        <w:t>ю</w:t>
      </w:r>
      <w:r>
        <w:t>тся в двух экземплярах и подписыва</w:t>
      </w:r>
      <w:r w:rsidR="00C15E0E">
        <w:t>ю</w:t>
      </w:r>
      <w:r>
        <w:t xml:space="preserve">тся сначала </w:t>
      </w:r>
      <w:r w:rsidRPr="001F190D">
        <w:rPr>
          <w:rFonts w:ascii="Times New Roman" w:hAnsi="Times New Roman"/>
          <w:szCs w:val="28"/>
        </w:rPr>
        <w:t>членом Рабочей группы</w:t>
      </w:r>
      <w:r>
        <w:rPr>
          <w:rFonts w:ascii="Times New Roman" w:hAnsi="Times New Roman"/>
          <w:szCs w:val="28"/>
        </w:rPr>
        <w:t xml:space="preserve">, затем лицом, представившим документы, а после этого – </w:t>
      </w:r>
      <w:r w:rsidRPr="001F190D">
        <w:rPr>
          <w:rFonts w:ascii="Times New Roman" w:hAnsi="Times New Roman"/>
          <w:szCs w:val="28"/>
        </w:rPr>
        <w:t>руководителем Рабочей группы (в случае отсутствия руководителя Рабочей группы – его заместителем)</w:t>
      </w:r>
      <w:r>
        <w:rPr>
          <w:rFonts w:ascii="Times New Roman" w:hAnsi="Times New Roman"/>
          <w:szCs w:val="28"/>
        </w:rPr>
        <w:t>. Подписание подтверждени</w:t>
      </w:r>
      <w:r w:rsidR="00C15E0E"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 всеми членами Рабочей группы не является обязательным. </w:t>
      </w:r>
      <w:proofErr w:type="gramStart"/>
      <w:r>
        <w:rPr>
          <w:rFonts w:ascii="Times New Roman" w:hAnsi="Times New Roman"/>
          <w:szCs w:val="28"/>
        </w:rPr>
        <w:t xml:space="preserve">Один экземпляр подтверждения передается лицу, представившему документы, а другой вместе с представленными документами хранится </w:t>
      </w:r>
      <w:r w:rsidRPr="001F190D">
        <w:rPr>
          <w:rFonts w:ascii="Times New Roman" w:hAnsi="Times New Roman"/>
          <w:szCs w:val="28"/>
        </w:rPr>
        <w:t>руководителем Рабочей группы</w:t>
      </w:r>
      <w:r>
        <w:rPr>
          <w:rFonts w:ascii="Times New Roman" w:hAnsi="Times New Roman"/>
          <w:szCs w:val="28"/>
        </w:rPr>
        <w:t>,</w:t>
      </w:r>
      <w:r w:rsidRPr="00F41405">
        <w:rPr>
          <w:szCs w:val="28"/>
        </w:rPr>
        <w:t xml:space="preserve"> </w:t>
      </w:r>
      <w:r>
        <w:rPr>
          <w:szCs w:val="28"/>
        </w:rPr>
        <w:t xml:space="preserve">для чего используется отдельный металлический шкаф, находящийся в помещении (кабинет № 2) избирательной комиссии муниципального образования город-курорт Сочи, чем </w:t>
      </w:r>
      <w:r>
        <w:rPr>
          <w:rFonts w:ascii="Times New Roman" w:hAnsi="Times New Roman"/>
          <w:szCs w:val="28"/>
        </w:rPr>
        <w:t>исключается возможность свободного доступа лиц, не входящих в состав Рабочей группы, к хранимым документам, а также возможность их утраты и (или) подмены.</w:t>
      </w:r>
      <w:proofErr w:type="gramEnd"/>
    </w:p>
    <w:p w:rsidR="0073679C" w:rsidRPr="00D859AD" w:rsidRDefault="0073679C" w:rsidP="00971DCB">
      <w:pPr>
        <w:pStyle w:val="aa"/>
        <w:rPr>
          <w:szCs w:val="28"/>
        </w:rPr>
      </w:pPr>
      <w:r w:rsidRPr="00D859AD">
        <w:rPr>
          <w:szCs w:val="28"/>
        </w:rPr>
        <w:t>3.3. Принятый от кандидата</w:t>
      </w:r>
      <w:r w:rsidR="00976B12">
        <w:rPr>
          <w:szCs w:val="28"/>
        </w:rPr>
        <w:t xml:space="preserve"> </w:t>
      </w:r>
      <w:r w:rsidRPr="00D859AD">
        <w:rPr>
          <w:szCs w:val="28"/>
        </w:rPr>
        <w:t xml:space="preserve">комплект документов регистрируется в качестве входящего документа с приложениями, а подтверждение получения документов – в качестве исходящего документа в порядке, установленном Инструкцией по делопроизводству </w:t>
      </w:r>
      <w:r>
        <w:rPr>
          <w:szCs w:val="28"/>
        </w:rPr>
        <w:t>избирательной комиссии муниципального образования город-курорт Сочи</w:t>
      </w:r>
      <w:r w:rsidRPr="00D859AD">
        <w:rPr>
          <w:szCs w:val="28"/>
        </w:rPr>
        <w:t>.</w:t>
      </w:r>
    </w:p>
    <w:p w:rsidR="0073679C" w:rsidRDefault="0073679C" w:rsidP="00122DF5">
      <w:pPr>
        <w:pStyle w:val="ConsPlusNormal"/>
        <w:spacing w:line="360" w:lineRule="auto"/>
        <w:ind w:firstLine="709"/>
        <w:jc w:val="both"/>
      </w:pPr>
      <w:r w:rsidRPr="00D859AD">
        <w:t>3.4. </w:t>
      </w:r>
      <w:proofErr w:type="gramStart"/>
      <w:r w:rsidRPr="00D859AD">
        <w:t>В случае внесения кандидатом</w:t>
      </w:r>
      <w:r w:rsidR="00976B12">
        <w:t xml:space="preserve"> </w:t>
      </w:r>
      <w:r w:rsidR="00640F89">
        <w:t>заявления об</w:t>
      </w:r>
      <w:r w:rsidRPr="00D859AD">
        <w:t xml:space="preserve"> уточнени</w:t>
      </w:r>
      <w:r w:rsidR="00640F89">
        <w:t>и</w:t>
      </w:r>
      <w:r w:rsidRPr="00D859AD">
        <w:t xml:space="preserve"> и дополнени</w:t>
      </w:r>
      <w:r w:rsidR="00640F89">
        <w:t>и</w:t>
      </w:r>
      <w:r w:rsidRPr="00D859AD">
        <w:t xml:space="preserve"> в документы, содержащие сведения о </w:t>
      </w:r>
      <w:r w:rsidR="00640F89">
        <w:t xml:space="preserve">кандидате, </w:t>
      </w:r>
      <w:r w:rsidRPr="00D859AD">
        <w:t>в иные</w:t>
      </w:r>
      <w:r>
        <w:t xml:space="preserve"> </w:t>
      </w:r>
      <w:r w:rsidRPr="00D859AD">
        <w:t>документы, представленные в соответствии с</w:t>
      </w:r>
      <w:r w:rsidR="00E430C5">
        <w:t xml:space="preserve"> </w:t>
      </w:r>
      <w:hyperlink r:id="rId9" w:history="1">
        <w:r w:rsidRPr="00652FC0">
          <w:t xml:space="preserve">частями </w:t>
        </w:r>
      </w:hyperlink>
      <w:r>
        <w:t>1</w:t>
      </w:r>
      <w:r w:rsidRPr="00652FC0">
        <w:t>-4</w:t>
      </w:r>
      <w:r>
        <w:t xml:space="preserve"> </w:t>
      </w:r>
      <w:r w:rsidRPr="00652FC0">
        <w:t xml:space="preserve">и </w:t>
      </w:r>
      <w:hyperlink r:id="rId10" w:history="1">
        <w:r>
          <w:t>4.3</w:t>
        </w:r>
      </w:hyperlink>
      <w:r w:rsidRPr="00652FC0">
        <w:t xml:space="preserve"> стать</w:t>
      </w:r>
      <w:r w:rsidR="00E430C5">
        <w:t xml:space="preserve">и </w:t>
      </w:r>
      <w:r>
        <w:t>19.1,</w:t>
      </w:r>
      <w:r w:rsidRPr="00652FC0">
        <w:t xml:space="preserve"> стать</w:t>
      </w:r>
      <w:r>
        <w:t>ей</w:t>
      </w:r>
      <w:r w:rsidRPr="00652FC0">
        <w:t xml:space="preserve"> 2</w:t>
      </w:r>
      <w:r>
        <w:t>1</w:t>
      </w:r>
      <w:r w:rsidRPr="00652FC0">
        <w:t xml:space="preserve"> Закона Краснодарского края, а</w:t>
      </w:r>
      <w:r w:rsidRPr="00D859AD">
        <w:t xml:space="preserve"> также в случае замены ранее представленных документов Рабочая группа </w:t>
      </w:r>
      <w:r w:rsidR="00640F89" w:rsidRPr="00D859AD">
        <w:t>регистрирует</w:t>
      </w:r>
      <w:r w:rsidR="00640F89">
        <w:t xml:space="preserve"> данное заявление</w:t>
      </w:r>
      <w:r w:rsidR="00640F89" w:rsidRPr="00D859AD">
        <w:t xml:space="preserve"> в качестве входящего документа в порядке, установленном Инструкцией по делопроизводству </w:t>
      </w:r>
      <w:r w:rsidR="00640F89">
        <w:t>избирательной комиссии муниципального образования</w:t>
      </w:r>
      <w:proofErr w:type="gramEnd"/>
      <w:r w:rsidR="00640F89">
        <w:t xml:space="preserve"> город-курорт Сочи</w:t>
      </w:r>
      <w:r w:rsidRPr="00D859AD">
        <w:t>.</w:t>
      </w:r>
    </w:p>
    <w:p w:rsidR="00E430C5" w:rsidRDefault="00E430C5" w:rsidP="00122DF5">
      <w:pPr>
        <w:pStyle w:val="ConsPlusNormal"/>
        <w:spacing w:line="360" w:lineRule="auto"/>
        <w:ind w:firstLine="709"/>
        <w:jc w:val="both"/>
      </w:pPr>
      <w:r w:rsidRPr="00E430C5">
        <w:lastRenderedPageBreak/>
        <w:t>3.</w:t>
      </w:r>
      <w:r>
        <w:t>5</w:t>
      </w:r>
      <w:r w:rsidRPr="00E430C5">
        <w:t xml:space="preserve">. </w:t>
      </w:r>
      <w:proofErr w:type="gramStart"/>
      <w:r w:rsidRPr="00E430C5">
        <w:t>Направление запросов по проверке соблюдения кандидатами требований закона при выдвижении, представлении документов в избирательную комиссию муниципального образования город-курорт Сочи</w:t>
      </w:r>
      <w:r w:rsidR="00BF1015">
        <w:t xml:space="preserve"> для регистрации</w:t>
      </w:r>
      <w:r w:rsidRPr="00E430C5">
        <w:t>, проверке достовер</w:t>
      </w:r>
      <w:r w:rsidR="00BF1015">
        <w:t>ности сведений о кандидатах</w:t>
      </w:r>
      <w:r w:rsidRPr="00E430C5">
        <w:t>, порядка сбора подписей избирателей и подписных листов осуществляется членами Рабочей группы в установленном в избирательной комиссии муниципального образования город-курорт Сочи порядке делопроизводства.</w:t>
      </w:r>
      <w:proofErr w:type="gramEnd"/>
    </w:p>
    <w:p w:rsidR="00E430C5" w:rsidRDefault="00E430C5" w:rsidP="00E430C5">
      <w:pPr>
        <w:pStyle w:val="ConsPlusNormal"/>
        <w:spacing w:line="360" w:lineRule="auto"/>
        <w:ind w:firstLine="709"/>
        <w:jc w:val="both"/>
      </w:pPr>
      <w:r>
        <w:t>3.5. По окончании проверки подписных листов Рабочей группой составляются:</w:t>
      </w:r>
    </w:p>
    <w:p w:rsidR="00E430C5" w:rsidRDefault="00E430C5" w:rsidP="00E430C5">
      <w:pPr>
        <w:pStyle w:val="ConsPlusNormal"/>
        <w:spacing w:line="360" w:lineRule="auto"/>
        <w:ind w:firstLine="709"/>
        <w:jc w:val="both"/>
      </w:pPr>
      <w:r>
        <w:t>- ведо</w:t>
      </w:r>
      <w:r w:rsidR="008E049C">
        <w:t>мость проверки подписных листов</w:t>
      </w:r>
      <w:r>
        <w:t>;</w:t>
      </w:r>
    </w:p>
    <w:p w:rsidR="00E430C5" w:rsidRDefault="00E430C5" w:rsidP="00E430C5">
      <w:pPr>
        <w:pStyle w:val="ConsPlusNormal"/>
        <w:spacing w:line="360" w:lineRule="auto"/>
        <w:ind w:firstLine="709"/>
        <w:jc w:val="both"/>
      </w:pPr>
      <w:r>
        <w:t>- итоговый протокол проверки подписных листов.</w:t>
      </w:r>
    </w:p>
    <w:p w:rsidR="00816E85" w:rsidRPr="00D859AD" w:rsidRDefault="00816E85" w:rsidP="00E430C5">
      <w:pPr>
        <w:pStyle w:val="ConsPlusNormal"/>
        <w:spacing w:line="360" w:lineRule="auto"/>
        <w:ind w:firstLine="709"/>
        <w:jc w:val="both"/>
      </w:pPr>
      <w:r>
        <w:t>3.5.1. Члены Рабочей группы после составления итогового протокола проверки подписных листов</w:t>
      </w:r>
      <w:r w:rsidRPr="00816E85">
        <w:t xml:space="preserve"> переда</w:t>
      </w:r>
      <w:r>
        <w:t>ют его</w:t>
      </w:r>
      <w:r w:rsidR="00976B12">
        <w:t xml:space="preserve"> кандидату </w:t>
      </w:r>
      <w:r w:rsidRPr="00816E85">
        <w:t xml:space="preserve">не </w:t>
      </w:r>
      <w:proofErr w:type="gramStart"/>
      <w:r w:rsidRPr="00816E85">
        <w:t>позднее</w:t>
      </w:r>
      <w:proofErr w:type="gramEnd"/>
      <w:r w:rsidRPr="00816E85">
        <w:t xml:space="preserve"> чем за двое суток до заседания </w:t>
      </w:r>
      <w:r>
        <w:t>изби</w:t>
      </w:r>
      <w:r w:rsidR="0029025D">
        <w:t xml:space="preserve">рательной </w:t>
      </w:r>
      <w:r w:rsidRPr="00816E85">
        <w:t>комиссии</w:t>
      </w:r>
      <w:r w:rsidR="0029025D">
        <w:t xml:space="preserve"> </w:t>
      </w:r>
      <w:r w:rsidR="0029025D" w:rsidRPr="00E430C5">
        <w:t>муниципального образования город-курорт Сочи</w:t>
      </w:r>
      <w:r w:rsidRPr="00816E85">
        <w:t>, на котором должен рассматриваться вопрос о регистрации этого кандидата</w:t>
      </w:r>
      <w:r>
        <w:t>.</w:t>
      </w:r>
    </w:p>
    <w:p w:rsidR="0073679C" w:rsidRPr="00AE09F7" w:rsidRDefault="0073679C" w:rsidP="00122DF5">
      <w:pPr>
        <w:pStyle w:val="14-1"/>
        <w:rPr>
          <w:rFonts w:ascii="Times New Roman" w:hAnsi="Times New Roman"/>
          <w:szCs w:val="28"/>
        </w:rPr>
      </w:pPr>
      <w:r w:rsidRPr="00D859AD">
        <w:rPr>
          <w:rFonts w:ascii="Times New Roman" w:hAnsi="Times New Roman"/>
          <w:szCs w:val="28"/>
        </w:rPr>
        <w:t>3.</w:t>
      </w:r>
      <w:r w:rsidR="00E430C5">
        <w:rPr>
          <w:rFonts w:ascii="Times New Roman" w:hAnsi="Times New Roman"/>
          <w:szCs w:val="28"/>
        </w:rPr>
        <w:t>6</w:t>
      </w:r>
      <w:r w:rsidRPr="00D859AD">
        <w:rPr>
          <w:rFonts w:ascii="Times New Roman" w:hAnsi="Times New Roman"/>
          <w:szCs w:val="28"/>
        </w:rPr>
        <w:t>. Персональные данные граждан, содержащиеся в избирательных документах, используются в условиях</w:t>
      </w:r>
      <w:r w:rsidRPr="00AE09F7">
        <w:rPr>
          <w:rFonts w:ascii="Times New Roman" w:hAnsi="Times New Roman"/>
          <w:szCs w:val="28"/>
        </w:rPr>
        <w:t xml:space="preserve"> конфиденциальности. </w:t>
      </w:r>
      <w:r>
        <w:rPr>
          <w:rFonts w:ascii="Times New Roman" w:hAnsi="Times New Roman"/>
          <w:szCs w:val="28"/>
        </w:rPr>
        <w:t>Члены Рабочей группы</w:t>
      </w:r>
      <w:r w:rsidRPr="00AE09F7">
        <w:rPr>
          <w:rFonts w:ascii="Times New Roman" w:hAnsi="Times New Roman"/>
          <w:szCs w:val="28"/>
        </w:rPr>
        <w:t>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73679C" w:rsidRPr="001F190D" w:rsidRDefault="0073679C" w:rsidP="00122DF5">
      <w:pPr>
        <w:pStyle w:val="14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 Документы подлежат хранению в течение сроков, установленных Федеральным законом</w:t>
      </w:r>
      <w:r w:rsidR="00E430C5">
        <w:rPr>
          <w:rFonts w:ascii="Times New Roman" w:hAnsi="Times New Roman"/>
          <w:szCs w:val="28"/>
        </w:rPr>
        <w:t>, постановлениями</w:t>
      </w:r>
      <w:r w:rsidR="00E430C5" w:rsidRPr="002A34EA">
        <w:rPr>
          <w:rFonts w:ascii="Times New Roman" w:hAnsi="Times New Roman"/>
          <w:szCs w:val="28"/>
        </w:rPr>
        <w:t xml:space="preserve"> избирательной комиссии Краснодарского края</w:t>
      </w:r>
      <w:r>
        <w:rPr>
          <w:rFonts w:ascii="Times New Roman" w:hAnsi="Times New Roman"/>
          <w:szCs w:val="28"/>
        </w:rPr>
        <w:t>.</w:t>
      </w:r>
      <w:bookmarkStart w:id="1" w:name="_GoBack"/>
      <w:bookmarkEnd w:id="1"/>
    </w:p>
    <w:p w:rsidR="0073679C" w:rsidRDefault="0073679C" w:rsidP="00E430C5">
      <w:pPr>
        <w:ind w:left="3969"/>
      </w:pPr>
    </w:p>
    <w:sectPr w:rsidR="0073679C" w:rsidSect="00692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62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8B" w:rsidRDefault="00DE158B">
      <w:r>
        <w:separator/>
      </w:r>
    </w:p>
  </w:endnote>
  <w:endnote w:type="continuationSeparator" w:id="0">
    <w:p w:rsidR="00DE158B" w:rsidRDefault="00DE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C" w:rsidRDefault="007367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C" w:rsidRDefault="0073679C">
    <w:pPr>
      <w:pStyle w:val="a5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C" w:rsidRDefault="0073679C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8B" w:rsidRDefault="00DE158B">
      <w:r>
        <w:separator/>
      </w:r>
    </w:p>
  </w:footnote>
  <w:footnote w:type="continuationSeparator" w:id="0">
    <w:p w:rsidR="00DE158B" w:rsidRDefault="00DE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C" w:rsidRDefault="00736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C" w:rsidRDefault="007367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9C" w:rsidRDefault="00736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cs="Times New Roman" w:hint="default"/>
        <w:b w:val="0"/>
        <w:i w:val="0"/>
        <w:sz w:val="26"/>
        <w:u w:val="none"/>
      </w:rPr>
    </w:lvl>
  </w:abstractNum>
  <w:abstractNum w:abstractNumId="2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3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Times New Roman" w:hint="default"/>
        <w:b w:val="0"/>
        <w:i w:val="0"/>
        <w:sz w:val="26"/>
        <w:u w:val="none"/>
      </w:rPr>
    </w:lvl>
  </w:abstractNum>
  <w:abstractNum w:abstractNumId="4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cs="Times New Roman" w:hint="default"/>
        <w:b w:val="0"/>
        <w:i w:val="0"/>
        <w:sz w:val="26"/>
        <w:u w:val="none"/>
      </w:r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cs="Times New Roman" w:hint="default"/>
        <w:b w:val="0"/>
        <w:i w:val="0"/>
        <w:sz w:val="26"/>
        <w:u w:val="none"/>
      </w:rPr>
    </w:lvl>
  </w:abstractNum>
  <w:abstractNum w:abstractNumId="7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cs="Times New Roman" w:hint="default"/>
        <w:b w:val="0"/>
        <w:i w:val="0"/>
        <w:sz w:val="26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cs="Times New Roman" w:hint="default"/>
          <w:b w:val="0"/>
          <w:i w:val="0"/>
          <w:sz w:val="26"/>
          <w:u w:val="none"/>
        </w:rPr>
      </w:lvl>
    </w:lvlOverride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cs="Times New Roman" w:hint="default"/>
          <w:b w:val="0"/>
          <w:i w:val="0"/>
          <w:sz w:val="26"/>
          <w:u w:val="none"/>
        </w:rPr>
      </w:lvl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D6"/>
    <w:rsid w:val="00007B5D"/>
    <w:rsid w:val="000139E3"/>
    <w:rsid w:val="00036C22"/>
    <w:rsid w:val="00040721"/>
    <w:rsid w:val="00064BB9"/>
    <w:rsid w:val="0009411A"/>
    <w:rsid w:val="000958F7"/>
    <w:rsid w:val="000A6ABC"/>
    <w:rsid w:val="000B45AC"/>
    <w:rsid w:val="000C1369"/>
    <w:rsid w:val="000E4325"/>
    <w:rsid w:val="000E6F4A"/>
    <w:rsid w:val="000F6D10"/>
    <w:rsid w:val="00100045"/>
    <w:rsid w:val="00100D22"/>
    <w:rsid w:val="00101E6B"/>
    <w:rsid w:val="001031DA"/>
    <w:rsid w:val="00105607"/>
    <w:rsid w:val="00122DF5"/>
    <w:rsid w:val="00133814"/>
    <w:rsid w:val="00142B3C"/>
    <w:rsid w:val="001458B1"/>
    <w:rsid w:val="0016452E"/>
    <w:rsid w:val="00172A35"/>
    <w:rsid w:val="00172ECE"/>
    <w:rsid w:val="001801F2"/>
    <w:rsid w:val="001868E6"/>
    <w:rsid w:val="00194F9F"/>
    <w:rsid w:val="001A2C53"/>
    <w:rsid w:val="001B29BA"/>
    <w:rsid w:val="001D7D29"/>
    <w:rsid w:val="001E4787"/>
    <w:rsid w:val="001F190D"/>
    <w:rsid w:val="001F3B90"/>
    <w:rsid w:val="00245FF5"/>
    <w:rsid w:val="00246667"/>
    <w:rsid w:val="0026004B"/>
    <w:rsid w:val="00277407"/>
    <w:rsid w:val="00282EB0"/>
    <w:rsid w:val="0029025D"/>
    <w:rsid w:val="00297631"/>
    <w:rsid w:val="002A0EDA"/>
    <w:rsid w:val="002C1DFB"/>
    <w:rsid w:val="002D4051"/>
    <w:rsid w:val="002F7E2C"/>
    <w:rsid w:val="00303868"/>
    <w:rsid w:val="00315B62"/>
    <w:rsid w:val="0032010C"/>
    <w:rsid w:val="00320597"/>
    <w:rsid w:val="00324798"/>
    <w:rsid w:val="00341BEC"/>
    <w:rsid w:val="0034376F"/>
    <w:rsid w:val="003628F0"/>
    <w:rsid w:val="00373F55"/>
    <w:rsid w:val="003839C5"/>
    <w:rsid w:val="00390811"/>
    <w:rsid w:val="003952A1"/>
    <w:rsid w:val="00397E7E"/>
    <w:rsid w:val="003B45EC"/>
    <w:rsid w:val="003C10D3"/>
    <w:rsid w:val="003C3BE7"/>
    <w:rsid w:val="003C502E"/>
    <w:rsid w:val="003D0543"/>
    <w:rsid w:val="003E70A3"/>
    <w:rsid w:val="003E7519"/>
    <w:rsid w:val="00407F28"/>
    <w:rsid w:val="004124F4"/>
    <w:rsid w:val="00423BD6"/>
    <w:rsid w:val="004277A7"/>
    <w:rsid w:val="004425F0"/>
    <w:rsid w:val="00450C45"/>
    <w:rsid w:val="00451CFA"/>
    <w:rsid w:val="00471802"/>
    <w:rsid w:val="004741EB"/>
    <w:rsid w:val="004766EF"/>
    <w:rsid w:val="00476890"/>
    <w:rsid w:val="00497457"/>
    <w:rsid w:val="004B76E5"/>
    <w:rsid w:val="004D34CA"/>
    <w:rsid w:val="004D437D"/>
    <w:rsid w:val="004D7FCE"/>
    <w:rsid w:val="004E6046"/>
    <w:rsid w:val="00502A52"/>
    <w:rsid w:val="00503A2D"/>
    <w:rsid w:val="0050420E"/>
    <w:rsid w:val="00504AB8"/>
    <w:rsid w:val="005163EA"/>
    <w:rsid w:val="0052308A"/>
    <w:rsid w:val="00527D1B"/>
    <w:rsid w:val="00544157"/>
    <w:rsid w:val="005445BF"/>
    <w:rsid w:val="00561855"/>
    <w:rsid w:val="00561E5B"/>
    <w:rsid w:val="00565942"/>
    <w:rsid w:val="00566B62"/>
    <w:rsid w:val="00567D3C"/>
    <w:rsid w:val="00570C8B"/>
    <w:rsid w:val="00574AA1"/>
    <w:rsid w:val="00575B7B"/>
    <w:rsid w:val="00581F1A"/>
    <w:rsid w:val="005910E1"/>
    <w:rsid w:val="00591451"/>
    <w:rsid w:val="005A1AFE"/>
    <w:rsid w:val="005A21A1"/>
    <w:rsid w:val="005D6219"/>
    <w:rsid w:val="005E58B5"/>
    <w:rsid w:val="005F69FF"/>
    <w:rsid w:val="005F7E84"/>
    <w:rsid w:val="00603ABA"/>
    <w:rsid w:val="00604FAD"/>
    <w:rsid w:val="00615D7A"/>
    <w:rsid w:val="00626BAC"/>
    <w:rsid w:val="006315D1"/>
    <w:rsid w:val="006321BC"/>
    <w:rsid w:val="006340B2"/>
    <w:rsid w:val="00636A88"/>
    <w:rsid w:val="00640F89"/>
    <w:rsid w:val="0064420C"/>
    <w:rsid w:val="00647721"/>
    <w:rsid w:val="00652FC0"/>
    <w:rsid w:val="006540C9"/>
    <w:rsid w:val="00654C8E"/>
    <w:rsid w:val="00655743"/>
    <w:rsid w:val="006579D9"/>
    <w:rsid w:val="006612E9"/>
    <w:rsid w:val="00671AA6"/>
    <w:rsid w:val="006731F5"/>
    <w:rsid w:val="0067573C"/>
    <w:rsid w:val="00676B5A"/>
    <w:rsid w:val="00682DBB"/>
    <w:rsid w:val="00685614"/>
    <w:rsid w:val="00685881"/>
    <w:rsid w:val="006877B0"/>
    <w:rsid w:val="00692E77"/>
    <w:rsid w:val="00696BBC"/>
    <w:rsid w:val="006A224D"/>
    <w:rsid w:val="006A3497"/>
    <w:rsid w:val="006A3C8C"/>
    <w:rsid w:val="006A53B0"/>
    <w:rsid w:val="006A606D"/>
    <w:rsid w:val="006B37F9"/>
    <w:rsid w:val="006C44DC"/>
    <w:rsid w:val="006E4867"/>
    <w:rsid w:val="006E4939"/>
    <w:rsid w:val="006E65D4"/>
    <w:rsid w:val="006E72B5"/>
    <w:rsid w:val="006F51AD"/>
    <w:rsid w:val="007026F3"/>
    <w:rsid w:val="00711427"/>
    <w:rsid w:val="00715A55"/>
    <w:rsid w:val="007240FE"/>
    <w:rsid w:val="0073679C"/>
    <w:rsid w:val="00751CBA"/>
    <w:rsid w:val="00765B07"/>
    <w:rsid w:val="007667D5"/>
    <w:rsid w:val="00785AE2"/>
    <w:rsid w:val="007C18FF"/>
    <w:rsid w:val="007C2618"/>
    <w:rsid w:val="007C36CD"/>
    <w:rsid w:val="007C7016"/>
    <w:rsid w:val="007D0481"/>
    <w:rsid w:val="007D3C78"/>
    <w:rsid w:val="007E6053"/>
    <w:rsid w:val="00801F49"/>
    <w:rsid w:val="00807FD8"/>
    <w:rsid w:val="0081114B"/>
    <w:rsid w:val="00814E90"/>
    <w:rsid w:val="00816E85"/>
    <w:rsid w:val="008177AA"/>
    <w:rsid w:val="00817B4D"/>
    <w:rsid w:val="008279F0"/>
    <w:rsid w:val="00837EA6"/>
    <w:rsid w:val="008429A0"/>
    <w:rsid w:val="00850362"/>
    <w:rsid w:val="008513EB"/>
    <w:rsid w:val="008526EC"/>
    <w:rsid w:val="00855426"/>
    <w:rsid w:val="008575E9"/>
    <w:rsid w:val="00875C6A"/>
    <w:rsid w:val="00882F75"/>
    <w:rsid w:val="008A290B"/>
    <w:rsid w:val="008B73D0"/>
    <w:rsid w:val="008B79B5"/>
    <w:rsid w:val="008C3521"/>
    <w:rsid w:val="008C38FB"/>
    <w:rsid w:val="008C7197"/>
    <w:rsid w:val="008D1936"/>
    <w:rsid w:val="008D2249"/>
    <w:rsid w:val="008E049C"/>
    <w:rsid w:val="008E1CC9"/>
    <w:rsid w:val="008E6713"/>
    <w:rsid w:val="008F6D15"/>
    <w:rsid w:val="0090390E"/>
    <w:rsid w:val="0093132D"/>
    <w:rsid w:val="00955D32"/>
    <w:rsid w:val="00957A63"/>
    <w:rsid w:val="00961CD1"/>
    <w:rsid w:val="00967744"/>
    <w:rsid w:val="00971DCB"/>
    <w:rsid w:val="00974A11"/>
    <w:rsid w:val="00976B12"/>
    <w:rsid w:val="009B1277"/>
    <w:rsid w:val="009B148A"/>
    <w:rsid w:val="009C6DF3"/>
    <w:rsid w:val="009D30DB"/>
    <w:rsid w:val="009E02E8"/>
    <w:rsid w:val="00A12348"/>
    <w:rsid w:val="00A16925"/>
    <w:rsid w:val="00A20976"/>
    <w:rsid w:val="00A26A29"/>
    <w:rsid w:val="00A32F5A"/>
    <w:rsid w:val="00A426E2"/>
    <w:rsid w:val="00A4779C"/>
    <w:rsid w:val="00A572F2"/>
    <w:rsid w:val="00A61FD6"/>
    <w:rsid w:val="00A71BDC"/>
    <w:rsid w:val="00A74EA3"/>
    <w:rsid w:val="00A86C45"/>
    <w:rsid w:val="00A9223D"/>
    <w:rsid w:val="00AA1EE8"/>
    <w:rsid w:val="00AA1F7C"/>
    <w:rsid w:val="00AA5EC7"/>
    <w:rsid w:val="00AC1250"/>
    <w:rsid w:val="00AC27EB"/>
    <w:rsid w:val="00AC43A1"/>
    <w:rsid w:val="00AD2C56"/>
    <w:rsid w:val="00AD7696"/>
    <w:rsid w:val="00AE04AA"/>
    <w:rsid w:val="00AE09F7"/>
    <w:rsid w:val="00AF7DE0"/>
    <w:rsid w:val="00B01B14"/>
    <w:rsid w:val="00B02E38"/>
    <w:rsid w:val="00B3573F"/>
    <w:rsid w:val="00B42DD6"/>
    <w:rsid w:val="00B50E83"/>
    <w:rsid w:val="00B61BB2"/>
    <w:rsid w:val="00B811E0"/>
    <w:rsid w:val="00B8344E"/>
    <w:rsid w:val="00BA11FA"/>
    <w:rsid w:val="00BA18EF"/>
    <w:rsid w:val="00BB777C"/>
    <w:rsid w:val="00BC39BB"/>
    <w:rsid w:val="00BC47AE"/>
    <w:rsid w:val="00BC6967"/>
    <w:rsid w:val="00BC789A"/>
    <w:rsid w:val="00BD01C0"/>
    <w:rsid w:val="00BD2D44"/>
    <w:rsid w:val="00BE712D"/>
    <w:rsid w:val="00BF1015"/>
    <w:rsid w:val="00BF3C9A"/>
    <w:rsid w:val="00BF45AD"/>
    <w:rsid w:val="00BF59DD"/>
    <w:rsid w:val="00C15E0E"/>
    <w:rsid w:val="00C22ED3"/>
    <w:rsid w:val="00C330EA"/>
    <w:rsid w:val="00C33C5B"/>
    <w:rsid w:val="00C34884"/>
    <w:rsid w:val="00C35849"/>
    <w:rsid w:val="00C4009D"/>
    <w:rsid w:val="00C47117"/>
    <w:rsid w:val="00C60A76"/>
    <w:rsid w:val="00C653FF"/>
    <w:rsid w:val="00C85C95"/>
    <w:rsid w:val="00C871E8"/>
    <w:rsid w:val="00C87505"/>
    <w:rsid w:val="00CA6D64"/>
    <w:rsid w:val="00CB45C5"/>
    <w:rsid w:val="00CE1635"/>
    <w:rsid w:val="00CE3BA7"/>
    <w:rsid w:val="00D0078A"/>
    <w:rsid w:val="00D01201"/>
    <w:rsid w:val="00D0474E"/>
    <w:rsid w:val="00D12DBE"/>
    <w:rsid w:val="00D13621"/>
    <w:rsid w:val="00D33320"/>
    <w:rsid w:val="00D37866"/>
    <w:rsid w:val="00D44171"/>
    <w:rsid w:val="00D54710"/>
    <w:rsid w:val="00D66FE9"/>
    <w:rsid w:val="00D729E4"/>
    <w:rsid w:val="00D74D35"/>
    <w:rsid w:val="00D74F9E"/>
    <w:rsid w:val="00D83EC6"/>
    <w:rsid w:val="00D859AD"/>
    <w:rsid w:val="00D9076B"/>
    <w:rsid w:val="00D93B21"/>
    <w:rsid w:val="00D94809"/>
    <w:rsid w:val="00DB176C"/>
    <w:rsid w:val="00DB2FD2"/>
    <w:rsid w:val="00DB7C80"/>
    <w:rsid w:val="00DC4184"/>
    <w:rsid w:val="00DC5A42"/>
    <w:rsid w:val="00DE158B"/>
    <w:rsid w:val="00DE2627"/>
    <w:rsid w:val="00DE4FBF"/>
    <w:rsid w:val="00DF75F4"/>
    <w:rsid w:val="00E0344B"/>
    <w:rsid w:val="00E17B9E"/>
    <w:rsid w:val="00E3316D"/>
    <w:rsid w:val="00E34D4A"/>
    <w:rsid w:val="00E34F3B"/>
    <w:rsid w:val="00E36677"/>
    <w:rsid w:val="00E3715A"/>
    <w:rsid w:val="00E430C5"/>
    <w:rsid w:val="00E47C6A"/>
    <w:rsid w:val="00E56277"/>
    <w:rsid w:val="00E63A3C"/>
    <w:rsid w:val="00E753DF"/>
    <w:rsid w:val="00E90A1E"/>
    <w:rsid w:val="00EA1842"/>
    <w:rsid w:val="00ED5A6E"/>
    <w:rsid w:val="00ED6B32"/>
    <w:rsid w:val="00EE6C7B"/>
    <w:rsid w:val="00EF245D"/>
    <w:rsid w:val="00F01628"/>
    <w:rsid w:val="00F05D58"/>
    <w:rsid w:val="00F26EA7"/>
    <w:rsid w:val="00F41405"/>
    <w:rsid w:val="00F55277"/>
    <w:rsid w:val="00F65C71"/>
    <w:rsid w:val="00F75A0C"/>
    <w:rsid w:val="00F82F48"/>
    <w:rsid w:val="00FB5A81"/>
    <w:rsid w:val="00FD258D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612E9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612E9"/>
    <w:pPr>
      <w:keepNext/>
      <w:jc w:val="right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6E4939"/>
    <w:pPr>
      <w:keepNext/>
      <w:spacing w:before="240" w:after="60"/>
      <w:outlineLvl w:val="3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E67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8E6713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aliases w:val="Знак3,Знак"/>
    <w:basedOn w:val="a"/>
    <w:link w:val="a4"/>
    <w:uiPriority w:val="99"/>
    <w:rsid w:val="006612E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Знак3 Char,Знак Char"/>
    <w:uiPriority w:val="99"/>
    <w:semiHidden/>
    <w:locked/>
    <w:rsid w:val="008E671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12E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8E6713"/>
    <w:rPr>
      <w:rFonts w:cs="Times New Roman"/>
      <w:sz w:val="20"/>
      <w:szCs w:val="20"/>
    </w:rPr>
  </w:style>
  <w:style w:type="paragraph" w:customStyle="1" w:styleId="a7">
    <w:name w:val="Ст_колон"/>
    <w:basedOn w:val="a"/>
    <w:next w:val="a5"/>
    <w:uiPriority w:val="99"/>
    <w:rsid w:val="006612E9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6612E9"/>
    <w:pPr>
      <w:ind w:right="4110"/>
      <w:jc w:val="both"/>
    </w:pPr>
    <w:rPr>
      <w:rFonts w:ascii="SchoolBook" w:hAnsi="SchoolBook"/>
      <w:sz w:val="26"/>
    </w:rPr>
  </w:style>
  <w:style w:type="character" w:customStyle="1" w:styleId="BodyTextChar">
    <w:name w:val="Body Text Char"/>
    <w:uiPriority w:val="99"/>
    <w:semiHidden/>
    <w:locked/>
    <w:rsid w:val="008E671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612E9"/>
    <w:pPr>
      <w:jc w:val="center"/>
    </w:pPr>
    <w:rPr>
      <w:rFonts w:ascii="SchoolBook" w:hAnsi="SchoolBook"/>
      <w:b/>
      <w:sz w:val="26"/>
    </w:rPr>
  </w:style>
  <w:style w:type="character" w:customStyle="1" w:styleId="BodyText2Char">
    <w:name w:val="Body Text 2 Char"/>
    <w:uiPriority w:val="99"/>
    <w:semiHidden/>
    <w:locked/>
    <w:rsid w:val="008E671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6612E9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uiPriority w:val="99"/>
    <w:semiHidden/>
    <w:locked/>
    <w:rsid w:val="008E6713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6612E9"/>
    <w:pPr>
      <w:spacing w:line="360" w:lineRule="auto"/>
      <w:ind w:firstLine="709"/>
      <w:jc w:val="both"/>
    </w:pPr>
  </w:style>
  <w:style w:type="character" w:customStyle="1" w:styleId="BodyTextIndentChar">
    <w:name w:val="Body Text Indent Char"/>
    <w:uiPriority w:val="99"/>
    <w:semiHidden/>
    <w:locked/>
    <w:rsid w:val="008E671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612E9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uiPriority w:val="99"/>
    <w:semiHidden/>
    <w:locked/>
    <w:rsid w:val="008E6713"/>
    <w:rPr>
      <w:rFonts w:cs="Times New Roman"/>
      <w:sz w:val="16"/>
      <w:szCs w:val="16"/>
    </w:rPr>
  </w:style>
  <w:style w:type="character" w:styleId="ac">
    <w:name w:val="page number"/>
    <w:uiPriority w:val="99"/>
    <w:semiHidden/>
    <w:rsid w:val="006612E9"/>
    <w:rPr>
      <w:rFonts w:cs="Times New Roman"/>
    </w:rPr>
  </w:style>
  <w:style w:type="paragraph" w:customStyle="1" w:styleId="Iauiue">
    <w:name w:val="Iau?iue"/>
    <w:uiPriority w:val="99"/>
    <w:rsid w:val="006612E9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полт"/>
    <w:basedOn w:val="a"/>
    <w:uiPriority w:val="99"/>
    <w:rsid w:val="00C330EA"/>
    <w:pPr>
      <w:widowControl w:val="0"/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rsid w:val="006612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E6713"/>
    <w:rPr>
      <w:rFonts w:cs="Times New Roman"/>
      <w:sz w:val="2"/>
    </w:rPr>
  </w:style>
  <w:style w:type="character" w:customStyle="1" w:styleId="22">
    <w:name w:val="Основной текст 2 Знак"/>
    <w:link w:val="21"/>
    <w:uiPriority w:val="99"/>
    <w:semiHidden/>
    <w:locked/>
    <w:rsid w:val="00BC789A"/>
    <w:rPr>
      <w:rFonts w:ascii="SchoolBook" w:hAnsi="SchoolBook"/>
      <w:b/>
      <w:sz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C789A"/>
    <w:rPr>
      <w:rFonts w:ascii="SchoolBook" w:hAnsi="SchoolBook"/>
      <w:sz w:val="26"/>
    </w:rPr>
  </w:style>
  <w:style w:type="character" w:customStyle="1" w:styleId="ab">
    <w:name w:val="Основной текст с отступом Знак"/>
    <w:link w:val="aa"/>
    <w:uiPriority w:val="99"/>
    <w:locked/>
    <w:rsid w:val="00BC789A"/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789A"/>
    <w:rPr>
      <w:sz w:val="28"/>
    </w:rPr>
  </w:style>
  <w:style w:type="character" w:customStyle="1" w:styleId="a4">
    <w:name w:val="Верхний колонтитул Знак"/>
    <w:aliases w:val="Знак3 Знак,Знак Знак"/>
    <w:link w:val="a3"/>
    <w:uiPriority w:val="99"/>
    <w:locked/>
    <w:rsid w:val="00BD01C0"/>
    <w:rPr>
      <w:sz w:val="28"/>
    </w:rPr>
  </w:style>
  <w:style w:type="character" w:customStyle="1" w:styleId="a9">
    <w:name w:val="Основной текст Знак"/>
    <w:link w:val="a8"/>
    <w:uiPriority w:val="99"/>
    <w:locked/>
    <w:rsid w:val="003C10D3"/>
    <w:rPr>
      <w:rFonts w:ascii="SchoolBook" w:hAnsi="SchoolBook"/>
      <w:sz w:val="26"/>
    </w:rPr>
  </w:style>
  <w:style w:type="paragraph" w:customStyle="1" w:styleId="14-1">
    <w:name w:val="Текст 14-1"/>
    <w:aliases w:val="5"/>
    <w:basedOn w:val="a"/>
    <w:uiPriority w:val="99"/>
    <w:rsid w:val="00D66FE9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14514-1">
    <w:name w:val="текст14.5.Текст14-1"/>
    <w:basedOn w:val="a"/>
    <w:uiPriority w:val="99"/>
    <w:rsid w:val="007D0481"/>
    <w:pPr>
      <w:widowControl w:val="0"/>
      <w:spacing w:line="360" w:lineRule="auto"/>
      <w:ind w:firstLine="720"/>
      <w:jc w:val="both"/>
    </w:pPr>
  </w:style>
  <w:style w:type="character" w:customStyle="1" w:styleId="af0">
    <w:name w:val="Гипертекстовая ссылка"/>
    <w:uiPriority w:val="99"/>
    <w:rsid w:val="006E72B5"/>
    <w:rPr>
      <w:color w:val="106BBE"/>
    </w:rPr>
  </w:style>
  <w:style w:type="paragraph" w:customStyle="1" w:styleId="ConsPlusNormal">
    <w:name w:val="ConsPlusNormal"/>
    <w:uiPriority w:val="99"/>
    <w:rsid w:val="006E7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E4939"/>
    <w:rPr>
      <w:rFonts w:ascii="Calibri" w:hAnsi="Calibri"/>
      <w:b/>
      <w:sz w:val="28"/>
    </w:rPr>
  </w:style>
  <w:style w:type="character" w:customStyle="1" w:styleId="a6">
    <w:name w:val="Нижний колонтитул Знак"/>
    <w:link w:val="a5"/>
    <w:uiPriority w:val="99"/>
    <w:locked/>
    <w:rsid w:val="006E4939"/>
    <w:rPr>
      <w:sz w:val="28"/>
    </w:rPr>
  </w:style>
  <w:style w:type="character" w:customStyle="1" w:styleId="af1">
    <w:name w:val="Знак Знак Знак"/>
    <w:uiPriority w:val="99"/>
    <w:rsid w:val="00850362"/>
    <w:rPr>
      <w:sz w:val="28"/>
      <w:lang w:val="ru-RU" w:eastAsia="ru-RU"/>
    </w:rPr>
  </w:style>
  <w:style w:type="character" w:customStyle="1" w:styleId="6">
    <w:name w:val="Знак Знак6"/>
    <w:uiPriority w:val="99"/>
    <w:rsid w:val="00971DCB"/>
    <w:rPr>
      <w:rFonts w:cs="Times New Roman"/>
    </w:rPr>
  </w:style>
  <w:style w:type="character" w:customStyle="1" w:styleId="5">
    <w:name w:val="Знак Знак5"/>
    <w:uiPriority w:val="99"/>
    <w:rsid w:val="00971DCB"/>
    <w:rPr>
      <w:rFonts w:cs="Times New Roman"/>
    </w:rPr>
  </w:style>
  <w:style w:type="character" w:styleId="af2">
    <w:name w:val="Hyperlink"/>
    <w:basedOn w:val="a0"/>
    <w:uiPriority w:val="99"/>
    <w:unhideWhenUsed/>
    <w:rsid w:val="00BD2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612E9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612E9"/>
    <w:pPr>
      <w:keepNext/>
      <w:jc w:val="right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6E4939"/>
    <w:pPr>
      <w:keepNext/>
      <w:spacing w:before="240" w:after="60"/>
      <w:outlineLvl w:val="3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E67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8E6713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aliases w:val="Знак3,Знак"/>
    <w:basedOn w:val="a"/>
    <w:link w:val="a4"/>
    <w:uiPriority w:val="99"/>
    <w:rsid w:val="006612E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Знак3 Char,Знак Char"/>
    <w:uiPriority w:val="99"/>
    <w:semiHidden/>
    <w:locked/>
    <w:rsid w:val="008E671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12E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8E6713"/>
    <w:rPr>
      <w:rFonts w:cs="Times New Roman"/>
      <w:sz w:val="20"/>
      <w:szCs w:val="20"/>
    </w:rPr>
  </w:style>
  <w:style w:type="paragraph" w:customStyle="1" w:styleId="a7">
    <w:name w:val="Ст_колон"/>
    <w:basedOn w:val="a"/>
    <w:next w:val="a5"/>
    <w:uiPriority w:val="99"/>
    <w:rsid w:val="006612E9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6612E9"/>
    <w:pPr>
      <w:ind w:right="4110"/>
      <w:jc w:val="both"/>
    </w:pPr>
    <w:rPr>
      <w:rFonts w:ascii="SchoolBook" w:hAnsi="SchoolBook"/>
      <w:sz w:val="26"/>
    </w:rPr>
  </w:style>
  <w:style w:type="character" w:customStyle="1" w:styleId="BodyTextChar">
    <w:name w:val="Body Text Char"/>
    <w:uiPriority w:val="99"/>
    <w:semiHidden/>
    <w:locked/>
    <w:rsid w:val="008E671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612E9"/>
    <w:pPr>
      <w:jc w:val="center"/>
    </w:pPr>
    <w:rPr>
      <w:rFonts w:ascii="SchoolBook" w:hAnsi="SchoolBook"/>
      <w:b/>
      <w:sz w:val="26"/>
    </w:rPr>
  </w:style>
  <w:style w:type="character" w:customStyle="1" w:styleId="BodyText2Char">
    <w:name w:val="Body Text 2 Char"/>
    <w:uiPriority w:val="99"/>
    <w:semiHidden/>
    <w:locked/>
    <w:rsid w:val="008E671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6612E9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uiPriority w:val="99"/>
    <w:semiHidden/>
    <w:locked/>
    <w:rsid w:val="008E6713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6612E9"/>
    <w:pPr>
      <w:spacing w:line="360" w:lineRule="auto"/>
      <w:ind w:firstLine="709"/>
      <w:jc w:val="both"/>
    </w:pPr>
  </w:style>
  <w:style w:type="character" w:customStyle="1" w:styleId="BodyTextIndentChar">
    <w:name w:val="Body Text Indent Char"/>
    <w:uiPriority w:val="99"/>
    <w:semiHidden/>
    <w:locked/>
    <w:rsid w:val="008E671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612E9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uiPriority w:val="99"/>
    <w:semiHidden/>
    <w:locked/>
    <w:rsid w:val="008E6713"/>
    <w:rPr>
      <w:rFonts w:cs="Times New Roman"/>
      <w:sz w:val="16"/>
      <w:szCs w:val="16"/>
    </w:rPr>
  </w:style>
  <w:style w:type="character" w:styleId="ac">
    <w:name w:val="page number"/>
    <w:uiPriority w:val="99"/>
    <w:semiHidden/>
    <w:rsid w:val="006612E9"/>
    <w:rPr>
      <w:rFonts w:cs="Times New Roman"/>
    </w:rPr>
  </w:style>
  <w:style w:type="paragraph" w:customStyle="1" w:styleId="Iauiue">
    <w:name w:val="Iau?iue"/>
    <w:uiPriority w:val="99"/>
    <w:rsid w:val="006612E9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полт"/>
    <w:basedOn w:val="a"/>
    <w:uiPriority w:val="99"/>
    <w:rsid w:val="00C330EA"/>
    <w:pPr>
      <w:widowControl w:val="0"/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rsid w:val="006612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E6713"/>
    <w:rPr>
      <w:rFonts w:cs="Times New Roman"/>
      <w:sz w:val="2"/>
    </w:rPr>
  </w:style>
  <w:style w:type="character" w:customStyle="1" w:styleId="22">
    <w:name w:val="Основной текст 2 Знак"/>
    <w:link w:val="21"/>
    <w:uiPriority w:val="99"/>
    <w:semiHidden/>
    <w:locked/>
    <w:rsid w:val="00BC789A"/>
    <w:rPr>
      <w:rFonts w:ascii="SchoolBook" w:hAnsi="SchoolBook"/>
      <w:b/>
      <w:sz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C789A"/>
    <w:rPr>
      <w:rFonts w:ascii="SchoolBook" w:hAnsi="SchoolBook"/>
      <w:sz w:val="26"/>
    </w:rPr>
  </w:style>
  <w:style w:type="character" w:customStyle="1" w:styleId="ab">
    <w:name w:val="Основной текст с отступом Знак"/>
    <w:link w:val="aa"/>
    <w:uiPriority w:val="99"/>
    <w:locked/>
    <w:rsid w:val="00BC789A"/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789A"/>
    <w:rPr>
      <w:sz w:val="28"/>
    </w:rPr>
  </w:style>
  <w:style w:type="character" w:customStyle="1" w:styleId="a4">
    <w:name w:val="Верхний колонтитул Знак"/>
    <w:aliases w:val="Знак3 Знак,Знак Знак"/>
    <w:link w:val="a3"/>
    <w:uiPriority w:val="99"/>
    <w:locked/>
    <w:rsid w:val="00BD01C0"/>
    <w:rPr>
      <w:sz w:val="28"/>
    </w:rPr>
  </w:style>
  <w:style w:type="character" w:customStyle="1" w:styleId="a9">
    <w:name w:val="Основной текст Знак"/>
    <w:link w:val="a8"/>
    <w:uiPriority w:val="99"/>
    <w:locked/>
    <w:rsid w:val="003C10D3"/>
    <w:rPr>
      <w:rFonts w:ascii="SchoolBook" w:hAnsi="SchoolBook"/>
      <w:sz w:val="26"/>
    </w:rPr>
  </w:style>
  <w:style w:type="paragraph" w:customStyle="1" w:styleId="14-1">
    <w:name w:val="Текст 14-1"/>
    <w:aliases w:val="5"/>
    <w:basedOn w:val="a"/>
    <w:uiPriority w:val="99"/>
    <w:rsid w:val="00D66FE9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14514-1">
    <w:name w:val="текст14.5.Текст14-1"/>
    <w:basedOn w:val="a"/>
    <w:uiPriority w:val="99"/>
    <w:rsid w:val="007D0481"/>
    <w:pPr>
      <w:widowControl w:val="0"/>
      <w:spacing w:line="360" w:lineRule="auto"/>
      <w:ind w:firstLine="720"/>
      <w:jc w:val="both"/>
    </w:pPr>
  </w:style>
  <w:style w:type="character" w:customStyle="1" w:styleId="af0">
    <w:name w:val="Гипертекстовая ссылка"/>
    <w:uiPriority w:val="99"/>
    <w:rsid w:val="006E72B5"/>
    <w:rPr>
      <w:color w:val="106BBE"/>
    </w:rPr>
  </w:style>
  <w:style w:type="paragraph" w:customStyle="1" w:styleId="ConsPlusNormal">
    <w:name w:val="ConsPlusNormal"/>
    <w:uiPriority w:val="99"/>
    <w:rsid w:val="006E7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E4939"/>
    <w:rPr>
      <w:rFonts w:ascii="Calibri" w:hAnsi="Calibri"/>
      <w:b/>
      <w:sz w:val="28"/>
    </w:rPr>
  </w:style>
  <w:style w:type="character" w:customStyle="1" w:styleId="a6">
    <w:name w:val="Нижний колонтитул Знак"/>
    <w:link w:val="a5"/>
    <w:uiPriority w:val="99"/>
    <w:locked/>
    <w:rsid w:val="006E4939"/>
    <w:rPr>
      <w:sz w:val="28"/>
    </w:rPr>
  </w:style>
  <w:style w:type="character" w:customStyle="1" w:styleId="af1">
    <w:name w:val="Знак Знак Знак"/>
    <w:uiPriority w:val="99"/>
    <w:rsid w:val="00850362"/>
    <w:rPr>
      <w:sz w:val="28"/>
      <w:lang w:val="ru-RU" w:eastAsia="ru-RU"/>
    </w:rPr>
  </w:style>
  <w:style w:type="character" w:customStyle="1" w:styleId="6">
    <w:name w:val="Знак Знак6"/>
    <w:uiPriority w:val="99"/>
    <w:rsid w:val="00971DCB"/>
    <w:rPr>
      <w:rFonts w:cs="Times New Roman"/>
    </w:rPr>
  </w:style>
  <w:style w:type="character" w:customStyle="1" w:styleId="5">
    <w:name w:val="Знак Знак5"/>
    <w:uiPriority w:val="99"/>
    <w:rsid w:val="00971DCB"/>
    <w:rPr>
      <w:rFonts w:cs="Times New Roman"/>
    </w:rPr>
  </w:style>
  <w:style w:type="character" w:styleId="af2">
    <w:name w:val="Hyperlink"/>
    <w:basedOn w:val="a0"/>
    <w:uiPriority w:val="99"/>
    <w:unhideWhenUsed/>
    <w:rsid w:val="00BD2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4D00F148AF206E1B84FBA9C18235E30438853EAC1463F703652AB84C9616FEA6F3AAF9F0F5B2AD06AV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00F148AF206E1B84FBA9C18235E30438853EAC1463F703652AB84C9616FEA6F3AAF9F0F5B2AD06AV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Михеев</dc:creator>
  <cp:lastModifiedBy>User</cp:lastModifiedBy>
  <cp:revision>2</cp:revision>
  <cp:lastPrinted>2020-06-17T07:51:00Z</cp:lastPrinted>
  <dcterms:created xsi:type="dcterms:W3CDTF">2020-06-25T10:23:00Z</dcterms:created>
  <dcterms:modified xsi:type="dcterms:W3CDTF">2020-06-25T10:23:00Z</dcterms:modified>
</cp:coreProperties>
</file>