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5" w:rsidRPr="007A5686" w:rsidRDefault="00B05C95" w:rsidP="00B05C9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</w:rPr>
      </w:pPr>
      <w:proofErr w:type="gramStart"/>
      <w:r w:rsidRPr="007A5686">
        <w:rPr>
          <w:rFonts w:ascii="Times New Roman" w:hAnsi="Times New Roman"/>
          <w:b/>
          <w:bCs/>
          <w:sz w:val="32"/>
          <w:szCs w:val="20"/>
        </w:rPr>
        <w:t>Р</w:t>
      </w:r>
      <w:proofErr w:type="gramEnd"/>
      <w:r w:rsidRPr="007A5686">
        <w:rPr>
          <w:rFonts w:ascii="Times New Roman" w:hAnsi="Times New Roman"/>
          <w:b/>
          <w:bCs/>
          <w:sz w:val="32"/>
          <w:szCs w:val="20"/>
        </w:rPr>
        <w:t xml:space="preserve"> Е Ш Е Н И Е</w:t>
      </w:r>
    </w:p>
    <w:p w:rsidR="00B05C95" w:rsidRDefault="00B05C95" w:rsidP="00B05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05C95" w:rsidRPr="007A5686" w:rsidRDefault="00B05C95" w:rsidP="00B05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F518A" w:rsidRPr="002F518A">
        <w:rPr>
          <w:rFonts w:ascii="Times New Roman" w:hAnsi="Times New Roman"/>
          <w:b/>
          <w:sz w:val="28"/>
          <w:szCs w:val="28"/>
          <w:u w:val="single"/>
        </w:rPr>
        <w:t>12</w:t>
      </w:r>
      <w:r w:rsidRPr="002F518A">
        <w:rPr>
          <w:rFonts w:ascii="Times New Roman" w:hAnsi="Times New Roman"/>
          <w:b/>
          <w:sz w:val="28"/>
          <w:szCs w:val="28"/>
          <w:u w:val="single"/>
        </w:rPr>
        <w:t xml:space="preserve"> декабря 2016 года</w:t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</w:r>
      <w:r w:rsidRPr="002F518A">
        <w:rPr>
          <w:rFonts w:ascii="Times New Roman" w:hAnsi="Times New Roman"/>
          <w:b/>
          <w:sz w:val="28"/>
          <w:szCs w:val="28"/>
        </w:rPr>
        <w:tab/>
        <w:t xml:space="preserve">      №</w:t>
      </w:r>
      <w:r w:rsidR="002F518A" w:rsidRPr="002F518A">
        <w:rPr>
          <w:rFonts w:ascii="Times New Roman" w:hAnsi="Times New Roman"/>
          <w:b/>
          <w:sz w:val="28"/>
          <w:szCs w:val="28"/>
        </w:rPr>
        <w:t>136.1</w:t>
      </w:r>
    </w:p>
    <w:p w:rsidR="00B05C95" w:rsidRPr="007A5686" w:rsidRDefault="00B05C95" w:rsidP="00B05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5C95" w:rsidRDefault="00B05C95" w:rsidP="00B05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686">
        <w:rPr>
          <w:rFonts w:ascii="Times New Roman" w:hAnsi="Times New Roman"/>
          <w:b/>
          <w:sz w:val="28"/>
          <w:szCs w:val="28"/>
        </w:rPr>
        <w:t>О</w:t>
      </w:r>
      <w:r w:rsidR="008239E2">
        <w:rPr>
          <w:rFonts w:ascii="Times New Roman" w:hAnsi="Times New Roman"/>
          <w:b/>
          <w:sz w:val="28"/>
          <w:szCs w:val="28"/>
        </w:rPr>
        <w:t>б итогах</w:t>
      </w:r>
      <w:r>
        <w:rPr>
          <w:rFonts w:ascii="Times New Roman" w:hAnsi="Times New Roman"/>
          <w:b/>
          <w:sz w:val="28"/>
          <w:szCs w:val="28"/>
        </w:rPr>
        <w:t xml:space="preserve"> работы избирательной комиссии муниципального</w:t>
      </w:r>
      <w:r w:rsidR="00B05970">
        <w:rPr>
          <w:rFonts w:ascii="Times New Roman" w:hAnsi="Times New Roman"/>
          <w:b/>
          <w:sz w:val="28"/>
          <w:szCs w:val="28"/>
        </w:rPr>
        <w:t xml:space="preserve"> образования город-курорт Сочи </w:t>
      </w:r>
      <w:r w:rsidR="00B7594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2016 год</w:t>
      </w:r>
      <w:r w:rsidR="00650EFA">
        <w:rPr>
          <w:rFonts w:ascii="Times New Roman" w:hAnsi="Times New Roman"/>
          <w:b/>
          <w:sz w:val="28"/>
          <w:szCs w:val="28"/>
        </w:rPr>
        <w:t>у</w:t>
      </w:r>
    </w:p>
    <w:p w:rsidR="00B05C95" w:rsidRPr="00B75944" w:rsidRDefault="00B05C95" w:rsidP="00B05C9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5C95" w:rsidRDefault="00B05C95" w:rsidP="00B05C95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Заслушав информацию председателя избирательной комиссии муниципального образования город-курорт Сочи В.В. </w:t>
      </w:r>
      <w:proofErr w:type="spellStart"/>
      <w:r>
        <w:rPr>
          <w:rFonts w:ascii="Times New Roman" w:hAnsi="Times New Roman"/>
          <w:sz w:val="28"/>
          <w:szCs w:val="28"/>
        </w:rPr>
        <w:t>Ткачевой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  избирательной комиссии муниципального образования город-курорт Сочи в 2016  году, в соответствии со </w:t>
      </w:r>
      <w:r w:rsidRPr="0043121B">
        <w:rPr>
          <w:rFonts w:ascii="Times New Roman" w:hAnsi="Times New Roman"/>
          <w:sz w:val="28"/>
          <w:szCs w:val="28"/>
        </w:rPr>
        <w:t>статьей 55 Устава города-к</w:t>
      </w:r>
      <w:r>
        <w:rPr>
          <w:rFonts w:ascii="Times New Roman" w:hAnsi="Times New Roman"/>
          <w:sz w:val="28"/>
          <w:szCs w:val="28"/>
        </w:rPr>
        <w:t>урорта Сочи, пунктом 2 статьи 7</w:t>
      </w:r>
      <w:r w:rsidRPr="0043121B">
        <w:rPr>
          <w:rFonts w:ascii="Times New Roman" w:hAnsi="Times New Roman"/>
          <w:sz w:val="28"/>
          <w:szCs w:val="28"/>
        </w:rPr>
        <w:t xml:space="preserve"> Положения об избирательной комиссии муниципального образования город-курорт Сочи, утвержденного </w:t>
      </w:r>
      <w:r>
        <w:rPr>
          <w:rFonts w:ascii="Times New Roman" w:hAnsi="Times New Roman"/>
          <w:sz w:val="28"/>
          <w:szCs w:val="28"/>
        </w:rPr>
        <w:t>р</w:t>
      </w:r>
      <w:r w:rsidRPr="0043121B">
        <w:rPr>
          <w:rFonts w:ascii="Times New Roman" w:hAnsi="Times New Roman"/>
          <w:sz w:val="28"/>
          <w:szCs w:val="28"/>
        </w:rPr>
        <w:t>ешением Городского Собрания Сочи от 23 июня 2011 года №88,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68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Pr="007A5686">
        <w:rPr>
          <w:rFonts w:ascii="Times New Roman" w:hAnsi="Times New Roman"/>
          <w:sz w:val="28"/>
          <w:szCs w:val="28"/>
        </w:rPr>
        <w:t xml:space="preserve"> </w:t>
      </w:r>
      <w:r w:rsidRPr="007A5686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</w:t>
      </w:r>
      <w:proofErr w:type="gramEnd"/>
      <w:r w:rsidRPr="007A5686">
        <w:rPr>
          <w:rFonts w:ascii="Times New Roman" w:hAnsi="Times New Roman"/>
          <w:b/>
          <w:sz w:val="28"/>
          <w:szCs w:val="28"/>
        </w:rPr>
        <w:t xml:space="preserve"> решила:</w:t>
      </w:r>
    </w:p>
    <w:p w:rsidR="00B05C95" w:rsidRDefault="00B05C95" w:rsidP="00B05C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D0F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Информацию о</w:t>
      </w:r>
      <w:r w:rsidR="008239E2">
        <w:rPr>
          <w:rFonts w:ascii="Times New Roman" w:hAnsi="Times New Roman"/>
          <w:sz w:val="28"/>
          <w:szCs w:val="28"/>
        </w:rPr>
        <w:t>б итогах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650EFA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избирательной  комиссии муниципального образования город-курорт Соч</w:t>
      </w:r>
      <w:r w:rsidR="00B05970">
        <w:rPr>
          <w:rFonts w:ascii="Times New Roman" w:hAnsi="Times New Roman"/>
          <w:sz w:val="28"/>
          <w:szCs w:val="28"/>
        </w:rPr>
        <w:t xml:space="preserve">и </w:t>
      </w:r>
      <w:r w:rsidR="00B75944">
        <w:rPr>
          <w:rFonts w:ascii="Times New Roman" w:hAnsi="Times New Roman"/>
          <w:sz w:val="28"/>
          <w:szCs w:val="28"/>
        </w:rPr>
        <w:t>в</w:t>
      </w:r>
      <w:r w:rsidR="00650EFA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году (прилагается).</w:t>
      </w:r>
    </w:p>
    <w:p w:rsidR="00B05C95" w:rsidRPr="00F73A44" w:rsidRDefault="00B05C95" w:rsidP="00B05C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3A44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Краснодарского края.</w:t>
      </w:r>
    </w:p>
    <w:p w:rsidR="00B05C95" w:rsidRPr="00F73A44" w:rsidRDefault="00B05C95" w:rsidP="00B05C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D0F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0F20">
        <w:rPr>
          <w:rFonts w:ascii="Times New Roman" w:hAnsi="Times New Roman"/>
          <w:sz w:val="28"/>
          <w:szCs w:val="28"/>
        </w:rPr>
        <w:t xml:space="preserve"> выполнением пункта 2 настоящего решения возложить на секретаря избирательной комиссии муниципального образования город курорт Сочи Е.В. Шевцеву.</w:t>
      </w:r>
    </w:p>
    <w:p w:rsidR="00B05C95" w:rsidRDefault="00B05C95" w:rsidP="00B05C9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8A8" w:rsidRDefault="00C738A8" w:rsidP="00B05C9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8A8" w:rsidRDefault="00C738A8" w:rsidP="00B05C9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C95" w:rsidRPr="007A5686" w:rsidRDefault="00B05C95" w:rsidP="00B05C9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05C95" w:rsidRPr="007A5686" w:rsidRDefault="00B05C95" w:rsidP="00B05C9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>В.В. Ткачева</w:t>
      </w:r>
    </w:p>
    <w:p w:rsidR="00B05C95" w:rsidRPr="007A5686" w:rsidRDefault="00B05C95" w:rsidP="00B05C95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C95" w:rsidRPr="007A5686" w:rsidRDefault="00B05C95" w:rsidP="00B05C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Секретарь </w:t>
      </w:r>
    </w:p>
    <w:p w:rsidR="00B05C95" w:rsidRDefault="00B05C95" w:rsidP="00B05C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Е.В. Шевцева</w:t>
      </w:r>
    </w:p>
    <w:p w:rsidR="00B05C95" w:rsidRDefault="00B05C95" w:rsidP="00B05C95">
      <w:pPr>
        <w:pStyle w:val="a3"/>
        <w:ind w:left="4956" w:firstLine="708"/>
        <w:jc w:val="center"/>
        <w:rPr>
          <w:rFonts w:ascii="Times New Roman" w:hAnsi="Times New Roman"/>
          <w:sz w:val="28"/>
          <w:szCs w:val="28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C738A8" w:rsidRDefault="00C738A8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5970" w:rsidRDefault="00B05970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B05C95" w:rsidRPr="008A46AB" w:rsidRDefault="00B05C95" w:rsidP="00B05C95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t>УТВЕРЖДЕНО</w:t>
      </w:r>
    </w:p>
    <w:p w:rsidR="00B05C95" w:rsidRPr="008A46AB" w:rsidRDefault="00B05C95" w:rsidP="00B05C9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t xml:space="preserve"> решением избирательной комиссии</w:t>
      </w:r>
    </w:p>
    <w:p w:rsidR="00B05C95" w:rsidRPr="008A46AB" w:rsidRDefault="00B05C95" w:rsidP="00B05C95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A46A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05C95" w:rsidRPr="008A46AB" w:rsidRDefault="00B05C95" w:rsidP="00B05C95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A46AB">
        <w:rPr>
          <w:rFonts w:ascii="Times New Roman" w:hAnsi="Times New Roman"/>
          <w:sz w:val="24"/>
          <w:szCs w:val="24"/>
        </w:rPr>
        <w:t>город-курорт Сочи</w:t>
      </w:r>
    </w:p>
    <w:p w:rsidR="00B05C95" w:rsidRPr="008A46AB" w:rsidRDefault="00B05C95" w:rsidP="00B05C95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F6A97" w:rsidRPr="007F6A97">
        <w:rPr>
          <w:rFonts w:ascii="Times New Roman" w:hAnsi="Times New Roman"/>
          <w:sz w:val="24"/>
          <w:szCs w:val="24"/>
        </w:rPr>
        <w:t>от 12 декабря 2016 года №136.1</w:t>
      </w:r>
    </w:p>
    <w:p w:rsidR="00B05C95" w:rsidRDefault="00B05C95" w:rsidP="00B05C9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05C95" w:rsidRPr="00164AF3" w:rsidRDefault="00B05C95" w:rsidP="00B05C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05C95" w:rsidRPr="0052494F" w:rsidRDefault="00B05C95" w:rsidP="00B05C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494F">
        <w:rPr>
          <w:rFonts w:ascii="Times New Roman" w:hAnsi="Times New Roman"/>
          <w:b/>
          <w:sz w:val="28"/>
          <w:szCs w:val="28"/>
        </w:rPr>
        <w:t>ИНФОРМАЦИЯ</w:t>
      </w:r>
    </w:p>
    <w:p w:rsidR="00B05C95" w:rsidRDefault="008239E2" w:rsidP="00B05C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B05C95">
        <w:rPr>
          <w:rFonts w:ascii="Times New Roman" w:hAnsi="Times New Roman"/>
          <w:b/>
          <w:sz w:val="28"/>
          <w:szCs w:val="28"/>
        </w:rPr>
        <w:t xml:space="preserve">работы </w:t>
      </w:r>
      <w:r w:rsidR="00B05C95" w:rsidRPr="0052494F">
        <w:rPr>
          <w:rFonts w:ascii="Times New Roman" w:hAnsi="Times New Roman"/>
          <w:b/>
          <w:sz w:val="28"/>
          <w:szCs w:val="28"/>
        </w:rPr>
        <w:t>избирательной комиссии муниципального образования город-курорт Сочи</w:t>
      </w:r>
      <w:r w:rsidR="00B05970">
        <w:rPr>
          <w:rFonts w:ascii="Times New Roman" w:hAnsi="Times New Roman"/>
          <w:b/>
          <w:sz w:val="28"/>
          <w:szCs w:val="28"/>
        </w:rPr>
        <w:t xml:space="preserve"> </w:t>
      </w:r>
      <w:r w:rsidR="00B75944" w:rsidRPr="00B75944">
        <w:rPr>
          <w:rFonts w:ascii="Times New Roman" w:hAnsi="Times New Roman"/>
          <w:b/>
          <w:sz w:val="28"/>
          <w:szCs w:val="28"/>
        </w:rPr>
        <w:t>в 2016 году</w:t>
      </w:r>
      <w:r w:rsidR="00B05C95" w:rsidRPr="0052494F">
        <w:rPr>
          <w:rFonts w:ascii="Times New Roman" w:hAnsi="Times New Roman"/>
          <w:b/>
          <w:sz w:val="28"/>
          <w:szCs w:val="28"/>
        </w:rPr>
        <w:t xml:space="preserve">  </w:t>
      </w:r>
    </w:p>
    <w:p w:rsidR="005843A4" w:rsidRDefault="005843A4" w:rsidP="005843A4">
      <w:pPr>
        <w:pStyle w:val="a4"/>
        <w:tabs>
          <w:tab w:val="left" w:pos="426"/>
        </w:tabs>
        <w:ind w:right="-2"/>
        <w:rPr>
          <w:b/>
          <w:i/>
          <w:szCs w:val="28"/>
        </w:rPr>
      </w:pPr>
    </w:p>
    <w:p w:rsidR="005843A4" w:rsidRPr="0052494F" w:rsidRDefault="005843A4" w:rsidP="005843A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Деятельность избирательной комиссии муниципального образования город-курорт Сочи </w:t>
      </w:r>
      <w:r w:rsidR="009A7DB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в  2016 году осуществлялась в соответствии со Сводным  </w:t>
      </w:r>
      <w:r>
        <w:rPr>
          <w:rFonts w:ascii="Times New Roman" w:hAnsi="Times New Roman"/>
          <w:sz w:val="28"/>
          <w:szCs w:val="28"/>
        </w:rPr>
        <w:t>планом</w:t>
      </w:r>
      <w:r w:rsidRPr="003B65D8">
        <w:rPr>
          <w:rFonts w:ascii="Times New Roman" w:hAnsi="Times New Roman"/>
          <w:sz w:val="28"/>
          <w:szCs w:val="28"/>
        </w:rPr>
        <w:t xml:space="preserve"> мероприятий по повышению правовой культуры избирателей </w:t>
      </w:r>
      <w:r>
        <w:rPr>
          <w:rFonts w:ascii="Times New Roman" w:hAnsi="Times New Roman"/>
          <w:sz w:val="28"/>
          <w:szCs w:val="28"/>
        </w:rPr>
        <w:t>и других участников избирательного процесса</w:t>
      </w:r>
      <w:r w:rsidRPr="003B65D8">
        <w:rPr>
          <w:rFonts w:ascii="Times New Roman" w:hAnsi="Times New Roman"/>
          <w:sz w:val="28"/>
          <w:szCs w:val="28"/>
        </w:rPr>
        <w:t xml:space="preserve"> (участников референдума), обучению организаторов выборов и референдумов, совершенствованию и развитию </w:t>
      </w:r>
      <w:r>
        <w:rPr>
          <w:rFonts w:ascii="Times New Roman" w:hAnsi="Times New Roman"/>
          <w:sz w:val="28"/>
          <w:szCs w:val="28"/>
        </w:rPr>
        <w:t>избирательных технологий на 2016</w:t>
      </w:r>
      <w:r w:rsidRPr="003B65D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утвержденным решением</w:t>
      </w:r>
      <w:r w:rsidRPr="00FA3EA9">
        <w:rPr>
          <w:rFonts w:ascii="Times New Roman" w:hAnsi="Times New Roman"/>
          <w:sz w:val="28"/>
          <w:szCs w:val="28"/>
        </w:rPr>
        <w:t xml:space="preserve"> </w:t>
      </w:r>
      <w:r w:rsidRPr="00ED715E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от 24 декабря 2015 года № 121.2 (в ред. 29 января 2016 года №124.1), Концепцией</w:t>
      </w:r>
      <w:r w:rsidRPr="0028042B">
        <w:rPr>
          <w:rFonts w:ascii="Times New Roman" w:hAnsi="Times New Roman"/>
          <w:sz w:val="28"/>
          <w:szCs w:val="28"/>
        </w:rPr>
        <w:t xml:space="preserve"> обучения</w:t>
      </w:r>
      <w:proofErr w:type="gramEnd"/>
      <w:r w:rsidRPr="00280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042B">
        <w:rPr>
          <w:rFonts w:ascii="Times New Roman" w:hAnsi="Times New Roman"/>
          <w:sz w:val="28"/>
          <w:szCs w:val="28"/>
        </w:rPr>
        <w:t>кадров избирательных комиссий и других участников избирательного (</w:t>
      </w:r>
      <w:proofErr w:type="spellStart"/>
      <w:r w:rsidRPr="0028042B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28042B">
        <w:rPr>
          <w:rFonts w:ascii="Times New Roman" w:hAnsi="Times New Roman"/>
          <w:sz w:val="28"/>
          <w:szCs w:val="28"/>
        </w:rPr>
        <w:t>) процесса в муниципальном образовании город-курорт Сочи в 2016-2018 года</w:t>
      </w:r>
      <w:r>
        <w:rPr>
          <w:rFonts w:ascii="Times New Roman" w:hAnsi="Times New Roman"/>
          <w:sz w:val="28"/>
          <w:szCs w:val="28"/>
        </w:rPr>
        <w:t>, утвержденной решением ИК МО</w:t>
      </w:r>
      <w:r w:rsidRPr="00280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 марта 2016 года №127.1, а также</w:t>
      </w:r>
      <w:r w:rsidRPr="00280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подготовки и проведения на территории г. Сочи федеральных выборов и дополнительных выборов депутатов Законодательного Собрания Краснодарского края по одномандатному избирательному округу №50 Олимпийский на территории Адлерского внутригородского  района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Сочи в единый день голосования 18 сентября 2016 года.  </w:t>
      </w:r>
    </w:p>
    <w:p w:rsidR="00CD4C45" w:rsidRDefault="00CD4C45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В соответствии с постановлением избирательной комиссии Краснодарского </w:t>
      </w:r>
      <w:r w:rsidRPr="009A7DB7">
        <w:rPr>
          <w:rFonts w:ascii="Times New Roman" w:hAnsi="Times New Roman"/>
          <w:sz w:val="28"/>
          <w:szCs w:val="28"/>
          <w:lang w:eastAsia="en-US"/>
        </w:rPr>
        <w:t>края от 29 декабря 2015 года № 173/2354-5 «О базовых опорных избирательных комиссиях»  на муниципальную</w:t>
      </w:r>
      <w:r>
        <w:rPr>
          <w:rFonts w:ascii="Times New Roman" w:hAnsi="Times New Roman"/>
          <w:sz w:val="28"/>
          <w:szCs w:val="28"/>
          <w:lang w:eastAsia="en-US"/>
        </w:rPr>
        <w:t xml:space="preserve"> избирательную комиссию города Сочи в 2016 году возложены полномочия ведущей 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базовой </w:t>
      </w:r>
      <w:r>
        <w:rPr>
          <w:rFonts w:ascii="Times New Roman" w:hAnsi="Times New Roman"/>
          <w:sz w:val="28"/>
          <w:szCs w:val="28"/>
          <w:lang w:eastAsia="en-US"/>
        </w:rPr>
        <w:t>избирательной комиссии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по проведению выборов</w:t>
      </w:r>
      <w:r>
        <w:rPr>
          <w:rFonts w:ascii="Times New Roman" w:hAnsi="Times New Roman"/>
          <w:sz w:val="28"/>
          <w:szCs w:val="28"/>
        </w:rPr>
        <w:t xml:space="preserve"> депутатов Государственной Думы Федерального Собрания Российской Федерации седьмого созыва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en-US"/>
        </w:rPr>
        <w:t xml:space="preserve">одномандатного избирательного округа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«Краснодарский край – Сочинский одномандатный избирательный округ № 50».</w:t>
      </w:r>
      <w:proofErr w:type="gramEnd"/>
    </w:p>
    <w:p w:rsidR="00CD4C45" w:rsidRDefault="00CD4C45" w:rsidP="00CD4C4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Сводного плана мероприятий осуществлялась совместно с территориальными избирательными комиссиями, входящими в зону действия ведущей базовой избирательной комиссии: ТИК </w:t>
      </w:r>
      <w:proofErr w:type="gramStart"/>
      <w:r>
        <w:rPr>
          <w:rFonts w:ascii="Times New Roman" w:hAnsi="Times New Roman"/>
          <w:sz w:val="28"/>
          <w:szCs w:val="28"/>
        </w:rPr>
        <w:t>Адлерская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Сочи, ТИК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Сочи, ТИК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Сочи, ТИК Центральная г. Сочи, ТИК Апшеронская, ТИК </w:t>
      </w:r>
      <w:proofErr w:type="spellStart"/>
      <w:r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A7DB7" w:rsidRDefault="005843A4" w:rsidP="00CD4C4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94F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6 году</w:t>
      </w:r>
      <w:r w:rsidRPr="0052494F">
        <w:rPr>
          <w:rFonts w:ascii="Times New Roman" w:hAnsi="Times New Roman"/>
          <w:sz w:val="28"/>
          <w:szCs w:val="28"/>
        </w:rPr>
        <w:t xml:space="preserve"> избирательная комиссия муниципального образования город-курорт Сочи работала в тесном взаимодействии с </w:t>
      </w:r>
      <w:r>
        <w:rPr>
          <w:rFonts w:ascii="Times New Roman" w:hAnsi="Times New Roman"/>
          <w:sz w:val="28"/>
          <w:szCs w:val="28"/>
        </w:rPr>
        <w:t>Городским Собранием Сочи</w:t>
      </w:r>
      <w:r w:rsidRPr="0052494F">
        <w:rPr>
          <w:rFonts w:ascii="Times New Roman" w:hAnsi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/>
          <w:sz w:val="28"/>
          <w:szCs w:val="28"/>
        </w:rPr>
        <w:t>города Сочи</w:t>
      </w:r>
      <w:r w:rsidRPr="0052494F">
        <w:rPr>
          <w:rFonts w:ascii="Times New Roman" w:hAnsi="Times New Roman"/>
          <w:sz w:val="28"/>
          <w:szCs w:val="28"/>
        </w:rPr>
        <w:t>, высшими учебными заведениями, средствами массовой информации, региональными отделениями политических парти</w:t>
      </w:r>
      <w:r w:rsidR="008239E2">
        <w:rPr>
          <w:rFonts w:ascii="Times New Roman" w:hAnsi="Times New Roman"/>
          <w:sz w:val="28"/>
          <w:szCs w:val="28"/>
        </w:rPr>
        <w:t>й и общественными объединениями города Сочи.</w:t>
      </w:r>
    </w:p>
    <w:p w:rsidR="003B15E1" w:rsidRPr="003B15E1" w:rsidRDefault="003B15E1" w:rsidP="003B15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5E1">
        <w:rPr>
          <w:rFonts w:ascii="Times New Roman" w:hAnsi="Times New Roman"/>
          <w:sz w:val="28"/>
          <w:szCs w:val="28"/>
        </w:rPr>
        <w:t xml:space="preserve">Избирательной комиссией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город-курорт Сочи </w:t>
      </w:r>
      <w:r w:rsidRPr="003B15E1">
        <w:rPr>
          <w:rFonts w:ascii="Times New Roman" w:hAnsi="Times New Roman"/>
          <w:sz w:val="28"/>
          <w:szCs w:val="28"/>
        </w:rPr>
        <w:t xml:space="preserve"> </w:t>
      </w:r>
      <w:r w:rsidR="00CD4C45">
        <w:rPr>
          <w:rFonts w:ascii="Times New Roman" w:hAnsi="Times New Roman"/>
          <w:sz w:val="28"/>
          <w:szCs w:val="28"/>
        </w:rPr>
        <w:t>в 2016 году</w:t>
      </w:r>
      <w:r w:rsidRPr="003B15E1">
        <w:rPr>
          <w:rFonts w:ascii="Times New Roman" w:hAnsi="Times New Roman"/>
          <w:sz w:val="28"/>
          <w:szCs w:val="28"/>
        </w:rPr>
        <w:t xml:space="preserve"> реализованы все основные направления деятельности, которые были </w:t>
      </w:r>
      <w:r w:rsidR="00CD4C45">
        <w:rPr>
          <w:rFonts w:ascii="Times New Roman" w:hAnsi="Times New Roman"/>
          <w:sz w:val="28"/>
          <w:szCs w:val="28"/>
        </w:rPr>
        <w:t>утверждены  вышеуказанными решениями муниципальной избирательной комиссии</w:t>
      </w:r>
      <w:r w:rsidRPr="003B15E1">
        <w:rPr>
          <w:rFonts w:ascii="Times New Roman" w:hAnsi="Times New Roman"/>
          <w:sz w:val="28"/>
          <w:szCs w:val="28"/>
        </w:rPr>
        <w:t>.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43A4" w:rsidRPr="003B2162" w:rsidRDefault="005843A4" w:rsidP="005843A4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B2162">
        <w:rPr>
          <w:rFonts w:ascii="Times New Roman" w:hAnsi="Times New Roman"/>
          <w:b/>
          <w:i/>
          <w:sz w:val="28"/>
          <w:szCs w:val="28"/>
        </w:rPr>
        <w:t>Организационно-методическое обеспечение деятельности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94F">
        <w:rPr>
          <w:rFonts w:ascii="Times New Roman" w:hAnsi="Times New Roman"/>
          <w:sz w:val="28"/>
          <w:szCs w:val="28"/>
        </w:rPr>
        <w:t xml:space="preserve">В целях организационно-методического обеспечения деятельности  по повышению правовой культуры различных категорий участников избирательного процесса были разработаны и утверждены </w:t>
      </w:r>
      <w:r>
        <w:rPr>
          <w:rFonts w:ascii="Times New Roman" w:hAnsi="Times New Roman"/>
          <w:sz w:val="28"/>
          <w:szCs w:val="28"/>
        </w:rPr>
        <w:t xml:space="preserve">решениями избирательной комиссии муниципального образования город-курорт Сочи планы, программы  и </w:t>
      </w:r>
      <w:r w:rsidRPr="0052494F">
        <w:rPr>
          <w:rFonts w:ascii="Times New Roman" w:hAnsi="Times New Roman"/>
          <w:sz w:val="28"/>
          <w:szCs w:val="28"/>
        </w:rPr>
        <w:t xml:space="preserve">положения об основных </w:t>
      </w:r>
      <w:r>
        <w:rPr>
          <w:rFonts w:ascii="Times New Roman" w:hAnsi="Times New Roman"/>
          <w:sz w:val="28"/>
          <w:szCs w:val="28"/>
        </w:rPr>
        <w:t xml:space="preserve">городских </w:t>
      </w:r>
      <w:r w:rsidRPr="0052494F">
        <w:rPr>
          <w:rFonts w:ascii="Times New Roman" w:hAnsi="Times New Roman"/>
          <w:sz w:val="28"/>
          <w:szCs w:val="28"/>
        </w:rPr>
        <w:t>мероприятиях</w:t>
      </w:r>
      <w:r>
        <w:rPr>
          <w:rFonts w:ascii="Times New Roman" w:hAnsi="Times New Roman"/>
          <w:sz w:val="28"/>
          <w:szCs w:val="28"/>
        </w:rPr>
        <w:t>,  в том числе: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</w:t>
      </w:r>
      <w:r w:rsidR="008239E2">
        <w:rPr>
          <w:rFonts w:ascii="Times New Roman" w:hAnsi="Times New Roman"/>
          <w:sz w:val="28"/>
          <w:szCs w:val="28"/>
        </w:rPr>
        <w:t xml:space="preserve"> 24 декабря </w:t>
      </w:r>
      <w:r>
        <w:rPr>
          <w:rFonts w:ascii="Times New Roman" w:hAnsi="Times New Roman"/>
          <w:sz w:val="28"/>
          <w:szCs w:val="28"/>
        </w:rPr>
        <w:t>2015 №121.2.  «Сводный план</w:t>
      </w:r>
      <w:r w:rsidRPr="00CC2EB0">
        <w:rPr>
          <w:rFonts w:ascii="Times New Roman" w:hAnsi="Times New Roman"/>
          <w:sz w:val="28"/>
          <w:szCs w:val="28"/>
        </w:rPr>
        <w:t xml:space="preserve"> работы избирательной комиссии муниципального образования город-курорт Сочи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</w:t>
      </w:r>
      <w:r>
        <w:rPr>
          <w:rFonts w:ascii="Times New Roman" w:hAnsi="Times New Roman"/>
          <w:sz w:val="28"/>
          <w:szCs w:val="28"/>
        </w:rPr>
        <w:t xml:space="preserve">тельных технологий на 2016 год» </w:t>
      </w:r>
      <w:r w:rsidRPr="00CC2EB0">
        <w:rPr>
          <w:rFonts w:ascii="Times New Roman" w:hAnsi="Times New Roman"/>
          <w:sz w:val="28"/>
          <w:szCs w:val="28"/>
        </w:rPr>
        <w:t>(в ред. от 29 января 2016 года №124.1)</w:t>
      </w:r>
      <w:r>
        <w:rPr>
          <w:rFonts w:ascii="Times New Roman" w:hAnsi="Times New Roman"/>
          <w:sz w:val="28"/>
          <w:szCs w:val="28"/>
        </w:rPr>
        <w:t>;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28 января 2016 года № 123.1 «</w:t>
      </w:r>
      <w:r w:rsidRPr="00DC4076">
        <w:rPr>
          <w:rFonts w:ascii="Times New Roman" w:hAnsi="Times New Roman"/>
          <w:sz w:val="28"/>
          <w:szCs w:val="28"/>
        </w:rPr>
        <w:t>О Плане мероприятий избирательной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</w:rPr>
        <w:t>»;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 января 2016 года № 124.2 «</w:t>
      </w:r>
      <w:r w:rsidRPr="00C26A8B">
        <w:rPr>
          <w:rFonts w:ascii="Times New Roman" w:hAnsi="Times New Roman"/>
          <w:sz w:val="28"/>
          <w:szCs w:val="28"/>
        </w:rPr>
        <w:t>Об утверждении  Положения о зональной олимпиаде школьников по избирательному праву «Я – гражданин России!»</w:t>
      </w:r>
      <w:r>
        <w:rPr>
          <w:rFonts w:ascii="Times New Roman" w:hAnsi="Times New Roman"/>
          <w:sz w:val="28"/>
          <w:szCs w:val="28"/>
        </w:rPr>
        <w:t>;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05 февраля 2016 года № 125.2 «</w:t>
      </w:r>
      <w:r w:rsidRPr="00C26A8B">
        <w:rPr>
          <w:rFonts w:ascii="Times New Roman" w:hAnsi="Times New Roman"/>
          <w:sz w:val="28"/>
          <w:szCs w:val="28"/>
        </w:rPr>
        <w:t>Об утверждении  Положения о проведении межрегионального интеллектуального скайп-турнира  «Будущие избиратели: Сочи-Владивосток»</w:t>
      </w:r>
      <w:r>
        <w:rPr>
          <w:rFonts w:ascii="Times New Roman" w:hAnsi="Times New Roman"/>
          <w:sz w:val="28"/>
          <w:szCs w:val="28"/>
        </w:rPr>
        <w:t>;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05 февраля 2016 года № 125.3 «</w:t>
      </w:r>
      <w:r w:rsidRPr="00DC4076">
        <w:rPr>
          <w:rFonts w:ascii="Times New Roman" w:hAnsi="Times New Roman"/>
          <w:sz w:val="28"/>
          <w:szCs w:val="28"/>
        </w:rPr>
        <w:t>Об утверждении  Положения о про</w:t>
      </w:r>
      <w:r>
        <w:rPr>
          <w:rFonts w:ascii="Times New Roman" w:hAnsi="Times New Roman"/>
          <w:sz w:val="28"/>
          <w:szCs w:val="28"/>
        </w:rPr>
        <w:t xml:space="preserve">ведении зонального мероприятия </w:t>
      </w:r>
      <w:r w:rsidRPr="00DC4076">
        <w:rPr>
          <w:rFonts w:ascii="Times New Roman" w:hAnsi="Times New Roman"/>
          <w:sz w:val="28"/>
          <w:szCs w:val="28"/>
        </w:rPr>
        <w:t>«Молодежный фестиваль «Шаг в политику!»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 марта 2016 года №127.1</w:t>
      </w:r>
      <w:r w:rsidRPr="00784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C4076">
        <w:rPr>
          <w:rFonts w:ascii="Times New Roman" w:hAnsi="Times New Roman"/>
          <w:sz w:val="28"/>
          <w:szCs w:val="28"/>
        </w:rPr>
        <w:t>О Концепции обучения кадров избирательных комиссий и других участников избирательного (</w:t>
      </w:r>
      <w:proofErr w:type="spellStart"/>
      <w:r w:rsidRPr="00DC4076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DC4076">
        <w:rPr>
          <w:rFonts w:ascii="Times New Roman" w:hAnsi="Times New Roman"/>
          <w:sz w:val="28"/>
          <w:szCs w:val="28"/>
        </w:rPr>
        <w:t>) процесса в муниципальном образовании город-курорт Сочи в 2016-2018 года</w:t>
      </w:r>
      <w:r>
        <w:rPr>
          <w:rFonts w:ascii="Times New Roman" w:hAnsi="Times New Roman"/>
          <w:sz w:val="28"/>
          <w:szCs w:val="28"/>
        </w:rPr>
        <w:t>»</w:t>
      </w:r>
    </w:p>
    <w:p w:rsidR="005843A4" w:rsidRP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 июня 2016 года №130.1 «</w:t>
      </w:r>
      <w:r w:rsidRPr="005843A4">
        <w:rPr>
          <w:rFonts w:ascii="Times New Roman" w:hAnsi="Times New Roman"/>
          <w:sz w:val="28"/>
          <w:szCs w:val="28"/>
        </w:rPr>
        <w:t xml:space="preserve">О плане мероприятий по освещению в средствах массовой информации хода подготовки и проведения </w:t>
      </w:r>
      <w:proofErr w:type="gramStart"/>
      <w:r w:rsidRPr="005843A4">
        <w:rPr>
          <w:rFonts w:ascii="Times New Roman" w:hAnsi="Times New Roman"/>
          <w:sz w:val="28"/>
          <w:szCs w:val="28"/>
        </w:rPr>
        <w:t>выборов депутатов Государственной Думы Федерального Собрания Российской Федерации седьмого созыва</w:t>
      </w:r>
      <w:proofErr w:type="gramEnd"/>
      <w:r w:rsidRPr="005843A4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«Краснодарский край – Сочинский одномандатный избирательный округ № 50»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5843A4">
        <w:rPr>
          <w:rFonts w:ascii="Times New Roman" w:hAnsi="Times New Roman"/>
          <w:sz w:val="28"/>
          <w:szCs w:val="28"/>
        </w:rPr>
        <w:t>от 2 августа 2016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843A4">
        <w:rPr>
          <w:rFonts w:ascii="Times New Roman" w:hAnsi="Times New Roman"/>
          <w:sz w:val="28"/>
          <w:szCs w:val="28"/>
        </w:rPr>
        <w:t xml:space="preserve">  № 132.1 «Об утверждении  Положения об учебно-методическом кабинете при избирательной комиссии муниципального образования город-курорт Сочи»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 сентября 2016 года №133.2 «</w:t>
      </w:r>
      <w:r w:rsidRPr="005843A4">
        <w:rPr>
          <w:rFonts w:ascii="Times New Roman" w:hAnsi="Times New Roman"/>
          <w:sz w:val="28"/>
          <w:szCs w:val="28"/>
        </w:rPr>
        <w:t>Об утверждении  Положения о городской интеллектуальной игре «Избирательный лабиринт»</w:t>
      </w:r>
      <w:r>
        <w:rPr>
          <w:rFonts w:ascii="Times New Roman" w:hAnsi="Times New Roman"/>
          <w:sz w:val="28"/>
          <w:szCs w:val="28"/>
        </w:rPr>
        <w:t>.</w:t>
      </w:r>
      <w:r w:rsidRPr="005843A4">
        <w:rPr>
          <w:rFonts w:ascii="Times New Roman" w:hAnsi="Times New Roman"/>
          <w:sz w:val="28"/>
          <w:szCs w:val="28"/>
        </w:rPr>
        <w:t xml:space="preserve"> </w:t>
      </w:r>
    </w:p>
    <w:p w:rsidR="00CD4C45" w:rsidRDefault="00CD4C45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24 октября 2016 года №134.2  «</w:t>
      </w:r>
      <w:r w:rsidRPr="00CD4C45">
        <w:rPr>
          <w:rFonts w:ascii="Times New Roman" w:hAnsi="Times New Roman"/>
          <w:sz w:val="28"/>
          <w:szCs w:val="28"/>
        </w:rPr>
        <w:t>Об утверждении  Положения о городской акции «Конституция Российской Федерации – основной закон страны»</w:t>
      </w:r>
      <w:r>
        <w:rPr>
          <w:rFonts w:ascii="Times New Roman" w:hAnsi="Times New Roman"/>
          <w:sz w:val="28"/>
          <w:szCs w:val="28"/>
        </w:rPr>
        <w:t>.</w:t>
      </w:r>
    </w:p>
    <w:p w:rsidR="005843A4" w:rsidRPr="008D76A8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76A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2016 году</w:t>
      </w:r>
      <w:r w:rsidRPr="008D76A8">
        <w:rPr>
          <w:rFonts w:ascii="Times New Roman" w:hAnsi="Times New Roman"/>
          <w:sz w:val="28"/>
          <w:szCs w:val="28"/>
        </w:rPr>
        <w:t xml:space="preserve"> избирательной комиссией муниципального образования город-курорт Сочи для обучения и контроля знаний членов участковых избирательных комиссий разработаны следующие методические материалы </w:t>
      </w:r>
      <w:r>
        <w:rPr>
          <w:rFonts w:ascii="Times New Roman" w:hAnsi="Times New Roman"/>
          <w:sz w:val="28"/>
          <w:szCs w:val="28"/>
        </w:rPr>
        <w:t xml:space="preserve">по программе </w:t>
      </w:r>
      <w:r w:rsidRPr="008D76A8">
        <w:rPr>
          <w:rFonts w:ascii="Times New Roman" w:hAnsi="Times New Roman"/>
          <w:sz w:val="28"/>
          <w:szCs w:val="28"/>
        </w:rPr>
        <w:t>«Организация работы участковой избирательной комиссии»: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D76A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Деятельность участковой избирательной комиссии до дня голосования» (диагностический компьютерный тест)</w:t>
      </w:r>
      <w:r w:rsidRPr="008D76A8">
        <w:rPr>
          <w:rFonts w:ascii="Times New Roman" w:hAnsi="Times New Roman"/>
          <w:sz w:val="28"/>
          <w:szCs w:val="28"/>
        </w:rPr>
        <w:t>;</w:t>
      </w:r>
    </w:p>
    <w:p w:rsidR="005843A4" w:rsidRPr="008D76A8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C4076">
        <w:rPr>
          <w:rFonts w:ascii="Times New Roman" w:hAnsi="Times New Roman"/>
          <w:sz w:val="28"/>
          <w:szCs w:val="28"/>
        </w:rPr>
        <w:t xml:space="preserve">«Деятельность участковой избирательной комиссии </w:t>
      </w:r>
      <w:r>
        <w:rPr>
          <w:rFonts w:ascii="Times New Roman" w:hAnsi="Times New Roman"/>
          <w:sz w:val="28"/>
          <w:szCs w:val="28"/>
        </w:rPr>
        <w:t>в день</w:t>
      </w:r>
      <w:r w:rsidRPr="00DC4076">
        <w:rPr>
          <w:rFonts w:ascii="Times New Roman" w:hAnsi="Times New Roman"/>
          <w:sz w:val="28"/>
          <w:szCs w:val="28"/>
        </w:rPr>
        <w:t xml:space="preserve"> голосования» (</w:t>
      </w:r>
      <w:r>
        <w:rPr>
          <w:rFonts w:ascii="Times New Roman" w:hAnsi="Times New Roman"/>
          <w:sz w:val="28"/>
          <w:szCs w:val="28"/>
        </w:rPr>
        <w:t xml:space="preserve">диагностический </w:t>
      </w:r>
      <w:r w:rsidRPr="00DC4076">
        <w:rPr>
          <w:rFonts w:ascii="Times New Roman" w:hAnsi="Times New Roman"/>
          <w:sz w:val="28"/>
          <w:szCs w:val="28"/>
        </w:rPr>
        <w:t>компьютерный тест);</w:t>
      </w:r>
    </w:p>
    <w:p w:rsidR="005843A4" w:rsidRPr="008D76A8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D76A8">
        <w:rPr>
          <w:rFonts w:ascii="Times New Roman" w:hAnsi="Times New Roman"/>
          <w:sz w:val="28"/>
          <w:szCs w:val="28"/>
        </w:rPr>
        <w:t>) «Взаимодействие членов участковой избирательной комиссии с зарегистрированными кандидатами, их доверенными лицами, наблюдателями, членами УИК с правом совещательного голоса, представителями СМИ»</w:t>
      </w:r>
      <w:r>
        <w:rPr>
          <w:rFonts w:ascii="Times New Roman" w:hAnsi="Times New Roman"/>
          <w:sz w:val="28"/>
          <w:szCs w:val="28"/>
        </w:rPr>
        <w:t xml:space="preserve"> (мультимедийная презентация)</w:t>
      </w:r>
      <w:r w:rsidRPr="008D76A8">
        <w:rPr>
          <w:rFonts w:ascii="Times New Roman" w:hAnsi="Times New Roman"/>
          <w:sz w:val="28"/>
          <w:szCs w:val="28"/>
        </w:rPr>
        <w:t>;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76A8">
        <w:rPr>
          <w:rFonts w:ascii="Times New Roman" w:hAnsi="Times New Roman"/>
          <w:sz w:val="28"/>
          <w:szCs w:val="28"/>
        </w:rPr>
        <w:t>) «</w:t>
      </w:r>
      <w:r w:rsidRPr="008D76A8">
        <w:rPr>
          <w:rFonts w:ascii="Times New Roman" w:hAnsi="Times New Roman"/>
          <w:bCs/>
          <w:sz w:val="28"/>
          <w:szCs w:val="28"/>
        </w:rPr>
        <w:t xml:space="preserve">Алгоритм работы членов УИК с правом решающего голоса, осуществляющих выдачу </w:t>
      </w:r>
      <w:r>
        <w:rPr>
          <w:rFonts w:ascii="Times New Roman" w:hAnsi="Times New Roman"/>
          <w:bCs/>
          <w:sz w:val="28"/>
          <w:szCs w:val="28"/>
        </w:rPr>
        <w:t>открепительных удостоверений» (мультимедийная презентация);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 w:rsidRPr="008D76A8">
        <w:rPr>
          <w:rFonts w:ascii="Times New Roman" w:hAnsi="Times New Roman"/>
          <w:bCs/>
          <w:sz w:val="28"/>
          <w:szCs w:val="28"/>
        </w:rPr>
        <w:t xml:space="preserve">«Открытие избирательного участка и работа участковой избирательной </w:t>
      </w:r>
      <w:r>
        <w:rPr>
          <w:rFonts w:ascii="Times New Roman" w:hAnsi="Times New Roman"/>
          <w:bCs/>
          <w:sz w:val="28"/>
          <w:szCs w:val="28"/>
        </w:rPr>
        <w:t>комиссии в день голосования – 18 сентября 2016</w:t>
      </w:r>
      <w:r w:rsidRPr="008D76A8">
        <w:rPr>
          <w:rFonts w:ascii="Times New Roman" w:hAnsi="Times New Roman"/>
          <w:bCs/>
          <w:sz w:val="28"/>
          <w:szCs w:val="28"/>
        </w:rPr>
        <w:t xml:space="preserve"> года»</w:t>
      </w:r>
      <w:r>
        <w:rPr>
          <w:rFonts w:ascii="Times New Roman" w:hAnsi="Times New Roman"/>
          <w:bCs/>
          <w:sz w:val="28"/>
          <w:szCs w:val="28"/>
        </w:rPr>
        <w:t xml:space="preserve"> (деловая игра);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«Работа участковой избирательной комиссии с обращениями и жалобами </w:t>
      </w:r>
      <w:r w:rsidR="00CD4C45">
        <w:rPr>
          <w:rFonts w:ascii="Times New Roman" w:hAnsi="Times New Roman"/>
          <w:bCs/>
          <w:sz w:val="28"/>
          <w:szCs w:val="28"/>
        </w:rPr>
        <w:t>граждан» (методическое пособие);</w:t>
      </w:r>
    </w:p>
    <w:p w:rsidR="00CD4C45" w:rsidRDefault="00CD4C45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 5 (пять) положений о проведении мероприятий с молодыми и будущими избирателями и методические материалы к ним. </w:t>
      </w:r>
    </w:p>
    <w:p w:rsidR="003B15E1" w:rsidRDefault="003B15E1" w:rsidP="003B15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  <w:lang w:eastAsia="en-US"/>
        </w:rPr>
        <w:t xml:space="preserve">ИК МО города Сочи по обучению членов избирательных комиссий и резерва состава участковых избирательных комиссий, </w:t>
      </w:r>
      <w:r w:rsidRPr="00D43BC5">
        <w:rPr>
          <w:rFonts w:ascii="Times New Roman" w:hAnsi="Times New Roman"/>
          <w:sz w:val="28"/>
          <w:szCs w:val="28"/>
        </w:rPr>
        <w:t xml:space="preserve">формированию </w:t>
      </w:r>
      <w:proofErr w:type="spellStart"/>
      <w:r w:rsidRPr="00D43BC5">
        <w:rPr>
          <w:rFonts w:ascii="Times New Roman" w:hAnsi="Times New Roman"/>
          <w:sz w:val="28"/>
          <w:szCs w:val="28"/>
        </w:rPr>
        <w:t>электорально</w:t>
      </w:r>
      <w:proofErr w:type="spellEnd"/>
      <w:r w:rsidRPr="00D43BC5">
        <w:rPr>
          <w:rFonts w:ascii="Times New Roman" w:hAnsi="Times New Roman"/>
          <w:sz w:val="28"/>
          <w:szCs w:val="28"/>
        </w:rPr>
        <w:t>-правовой культуры  граждан, в том числе молодежи</w:t>
      </w:r>
      <w:r>
        <w:rPr>
          <w:rFonts w:ascii="Times New Roman" w:hAnsi="Times New Roman"/>
          <w:sz w:val="28"/>
          <w:szCs w:val="28"/>
        </w:rPr>
        <w:t xml:space="preserve"> и будущих избирателей</w:t>
      </w:r>
      <w:r w:rsidRPr="00D43BC5">
        <w:rPr>
          <w:rFonts w:ascii="Times New Roman" w:hAnsi="Times New Roman"/>
          <w:sz w:val="28"/>
          <w:szCs w:val="28"/>
        </w:rPr>
        <w:t xml:space="preserve">,  развитию интереса к </w:t>
      </w:r>
      <w:r>
        <w:rPr>
          <w:rFonts w:ascii="Times New Roman" w:hAnsi="Times New Roman"/>
          <w:sz w:val="28"/>
          <w:szCs w:val="28"/>
        </w:rPr>
        <w:t xml:space="preserve">избирательному </w:t>
      </w:r>
      <w:r w:rsidRPr="00D43BC5">
        <w:rPr>
          <w:rFonts w:ascii="Times New Roman" w:hAnsi="Times New Roman"/>
          <w:sz w:val="28"/>
          <w:szCs w:val="28"/>
        </w:rPr>
        <w:t xml:space="preserve">процессу, повышению уровня доверия к  институту </w:t>
      </w:r>
      <w:r>
        <w:rPr>
          <w:rFonts w:ascii="Times New Roman" w:hAnsi="Times New Roman"/>
          <w:sz w:val="28"/>
          <w:szCs w:val="28"/>
        </w:rPr>
        <w:t>выборов осуществлялась с учетом</w:t>
      </w:r>
      <w:r>
        <w:rPr>
          <w:rFonts w:ascii="Times New Roman" w:hAnsi="Times New Roman"/>
          <w:sz w:val="28"/>
          <w:szCs w:val="28"/>
          <w:lang w:eastAsia="en-US"/>
        </w:rPr>
        <w:t xml:space="preserve"> особенностей каждой возрастной категории избирателей. </w:t>
      </w:r>
    </w:p>
    <w:p w:rsidR="003B15E1" w:rsidRDefault="003B15E1" w:rsidP="00CD4C4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Муниципальной избирательной комиссией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4C45">
        <w:rPr>
          <w:rFonts w:ascii="Times New Roman" w:hAnsi="Times New Roman"/>
          <w:sz w:val="28"/>
          <w:szCs w:val="28"/>
          <w:lang w:eastAsia="en-US"/>
        </w:rPr>
        <w:t xml:space="preserve">использованы </w:t>
      </w:r>
      <w:r>
        <w:rPr>
          <w:rFonts w:ascii="Times New Roman" w:hAnsi="Times New Roman"/>
          <w:sz w:val="28"/>
          <w:szCs w:val="28"/>
          <w:lang w:eastAsia="en-US"/>
        </w:rPr>
        <w:t xml:space="preserve">на практике </w:t>
      </w:r>
      <w:r w:rsidRPr="00B0664E">
        <w:rPr>
          <w:rFonts w:ascii="Times New Roman" w:hAnsi="Times New Roman"/>
          <w:sz w:val="28"/>
          <w:szCs w:val="28"/>
          <w:lang w:eastAsia="en-US"/>
        </w:rPr>
        <w:t>разнообразные формы</w:t>
      </w:r>
      <w:r>
        <w:rPr>
          <w:rFonts w:ascii="Times New Roman" w:hAnsi="Times New Roman"/>
          <w:sz w:val="28"/>
          <w:szCs w:val="28"/>
          <w:lang w:eastAsia="en-US"/>
        </w:rPr>
        <w:t xml:space="preserve"> проведения мероприятий: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встреч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B0664E">
        <w:rPr>
          <w:rFonts w:ascii="Times New Roman" w:hAnsi="Times New Roman"/>
          <w:sz w:val="28"/>
          <w:szCs w:val="28"/>
          <w:lang w:eastAsia="en-US"/>
        </w:rPr>
        <w:t>, бесед</w:t>
      </w:r>
      <w:r>
        <w:rPr>
          <w:rFonts w:ascii="Times New Roman" w:hAnsi="Times New Roman"/>
          <w:sz w:val="28"/>
          <w:szCs w:val="28"/>
          <w:lang w:eastAsia="en-US"/>
        </w:rPr>
        <w:t>ы, обучающие лекции и семинары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различные конкурсы и олимпиады</w:t>
      </w:r>
      <w:r w:rsidRPr="00B0664E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круглые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столы, тематические выставки и др</w:t>
      </w:r>
      <w:r w:rsidRPr="00B0664E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, а также соответствующие им</w:t>
      </w:r>
      <w:r w:rsidRPr="00B0664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4C45">
        <w:rPr>
          <w:rFonts w:ascii="Times New Roman" w:hAnsi="Times New Roman"/>
          <w:sz w:val="28"/>
          <w:szCs w:val="28"/>
          <w:lang w:eastAsia="en-US"/>
        </w:rPr>
        <w:t xml:space="preserve">методы обучения. </w:t>
      </w:r>
    </w:p>
    <w:p w:rsidR="00CD4C45" w:rsidRPr="00CD4C45" w:rsidRDefault="00CD4C45" w:rsidP="00CD4C4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15E1" w:rsidRDefault="003B15E1" w:rsidP="003B15E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B15E1">
        <w:rPr>
          <w:rFonts w:ascii="Times New Roman" w:hAnsi="Times New Roman"/>
          <w:b/>
          <w:bCs/>
          <w:i/>
          <w:sz w:val="28"/>
          <w:szCs w:val="28"/>
        </w:rPr>
        <w:t>Участие  в подготовке</w:t>
      </w:r>
      <w:r w:rsidR="009F77B6">
        <w:rPr>
          <w:rFonts w:ascii="Times New Roman" w:hAnsi="Times New Roman"/>
          <w:b/>
          <w:bCs/>
          <w:i/>
          <w:sz w:val="28"/>
          <w:szCs w:val="28"/>
        </w:rPr>
        <w:t xml:space="preserve"> и проведении</w:t>
      </w:r>
      <w:r w:rsidRPr="003B15E1">
        <w:rPr>
          <w:rFonts w:ascii="Times New Roman" w:hAnsi="Times New Roman"/>
          <w:b/>
          <w:bCs/>
          <w:i/>
          <w:sz w:val="28"/>
          <w:szCs w:val="28"/>
        </w:rPr>
        <w:t xml:space="preserve"> выборов </w:t>
      </w:r>
    </w:p>
    <w:p w:rsidR="003B15E1" w:rsidRDefault="003B15E1" w:rsidP="003B15E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CD4C45" w:rsidRDefault="00CD4C45" w:rsidP="009F77B6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В 2016 году в</w:t>
      </w:r>
      <w:r w:rsidR="009A7DB7">
        <w:rPr>
          <w:rFonts w:ascii="Times New Roman" w:hAnsi="Times New Roman"/>
          <w:sz w:val="28"/>
          <w:szCs w:val="28"/>
          <w:lang w:eastAsia="en-US"/>
        </w:rPr>
        <w:t xml:space="preserve"> рамках  полномочий </w:t>
      </w:r>
      <w:r>
        <w:rPr>
          <w:rFonts w:ascii="Times New Roman" w:hAnsi="Times New Roman"/>
          <w:sz w:val="28"/>
          <w:szCs w:val="28"/>
          <w:lang w:eastAsia="en-US"/>
        </w:rPr>
        <w:t xml:space="preserve">ведущей базовой </w:t>
      </w:r>
      <w:r>
        <w:rPr>
          <w:rFonts w:ascii="Times New Roman" w:hAnsi="Times New Roman"/>
          <w:bCs/>
          <w:sz w:val="28"/>
          <w:szCs w:val="28"/>
        </w:rPr>
        <w:t xml:space="preserve">избирательной комиссии одномандатного избирательного округа «Краснодарский край – Сочинский одномандатный избирательный округ №50» </w:t>
      </w:r>
      <w:r w:rsidR="00E13E6F">
        <w:rPr>
          <w:rFonts w:ascii="Times New Roman" w:hAnsi="Times New Roman"/>
          <w:bCs/>
          <w:sz w:val="28"/>
          <w:szCs w:val="28"/>
        </w:rPr>
        <w:t>муниципальной избирательной комиссией</w:t>
      </w:r>
      <w:r w:rsidR="007E2307">
        <w:rPr>
          <w:rFonts w:ascii="Times New Roman" w:hAnsi="Times New Roman"/>
          <w:bCs/>
          <w:sz w:val="28"/>
          <w:szCs w:val="28"/>
        </w:rPr>
        <w:t xml:space="preserve"> оказана </w:t>
      </w:r>
      <w:r w:rsidR="009F77B6">
        <w:rPr>
          <w:rFonts w:ascii="Times New Roman" w:hAnsi="Times New Roman"/>
          <w:bCs/>
          <w:sz w:val="28"/>
          <w:szCs w:val="28"/>
        </w:rPr>
        <w:t xml:space="preserve">правовая, организационная, информационная и </w:t>
      </w:r>
      <w:r w:rsidR="007E2307">
        <w:rPr>
          <w:rFonts w:ascii="Times New Roman" w:hAnsi="Times New Roman"/>
          <w:bCs/>
          <w:sz w:val="28"/>
          <w:szCs w:val="28"/>
        </w:rPr>
        <w:t xml:space="preserve">методическая помощь </w:t>
      </w:r>
      <w:r>
        <w:rPr>
          <w:rFonts w:ascii="Times New Roman" w:hAnsi="Times New Roman"/>
          <w:bCs/>
          <w:sz w:val="28"/>
          <w:szCs w:val="28"/>
        </w:rPr>
        <w:t>территориальной изби</w:t>
      </w:r>
      <w:r w:rsidR="00B05970">
        <w:rPr>
          <w:rFonts w:ascii="Times New Roman" w:hAnsi="Times New Roman"/>
          <w:bCs/>
          <w:sz w:val="28"/>
          <w:szCs w:val="28"/>
        </w:rPr>
        <w:t>рательной комиссии Центральная, на которую были возложены полномочия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E2307">
        <w:rPr>
          <w:rFonts w:ascii="Times New Roman" w:hAnsi="Times New Roman"/>
          <w:bCs/>
          <w:sz w:val="28"/>
          <w:szCs w:val="28"/>
        </w:rPr>
        <w:t>окружной избирательной комиссии Сочинского одномандатного избирательного округа №50 по  выборам депутатов Государственной Думы Федерального Собрания Российской Федерации седьмого созыва</w:t>
      </w:r>
      <w:r w:rsidR="00E13E6F">
        <w:rPr>
          <w:rFonts w:ascii="Times New Roman" w:hAnsi="Times New Roman"/>
          <w:bCs/>
          <w:sz w:val="28"/>
          <w:szCs w:val="28"/>
        </w:rPr>
        <w:t>:</w:t>
      </w:r>
      <w:proofErr w:type="gramEnd"/>
    </w:p>
    <w:p w:rsidR="00BC306D" w:rsidRDefault="007E2307" w:rsidP="00E13E6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13E6F">
        <w:rPr>
          <w:rFonts w:ascii="Times New Roman" w:hAnsi="Times New Roman"/>
          <w:bCs/>
          <w:sz w:val="28"/>
          <w:szCs w:val="28"/>
        </w:rPr>
        <w:t>1) п</w:t>
      </w:r>
      <w:r w:rsidR="00BC306D">
        <w:rPr>
          <w:rFonts w:ascii="Times New Roman" w:hAnsi="Times New Roman"/>
          <w:bCs/>
          <w:sz w:val="28"/>
          <w:szCs w:val="28"/>
        </w:rPr>
        <w:t xml:space="preserve">редставители </w:t>
      </w:r>
      <w:r w:rsidR="00B05970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BC306D">
        <w:rPr>
          <w:rFonts w:ascii="Times New Roman" w:hAnsi="Times New Roman"/>
          <w:bCs/>
          <w:sz w:val="28"/>
          <w:szCs w:val="28"/>
        </w:rPr>
        <w:t xml:space="preserve">избирательной комиссии города </w:t>
      </w:r>
      <w:proofErr w:type="gramStart"/>
      <w:r w:rsidR="00BC306D">
        <w:rPr>
          <w:rFonts w:ascii="Times New Roman" w:hAnsi="Times New Roman"/>
          <w:bCs/>
          <w:sz w:val="28"/>
          <w:szCs w:val="28"/>
        </w:rPr>
        <w:t>Сочи</w:t>
      </w:r>
      <w:proofErr w:type="gramEnd"/>
      <w:r w:rsidR="00BC306D">
        <w:rPr>
          <w:rFonts w:ascii="Times New Roman" w:hAnsi="Times New Roman"/>
          <w:bCs/>
          <w:sz w:val="28"/>
          <w:szCs w:val="28"/>
        </w:rPr>
        <w:t xml:space="preserve"> и сотрудники аппарата комиссии</w:t>
      </w:r>
      <w:r w:rsidR="00767A0E">
        <w:rPr>
          <w:rFonts w:ascii="Times New Roman" w:hAnsi="Times New Roman"/>
          <w:bCs/>
          <w:sz w:val="28"/>
          <w:szCs w:val="28"/>
        </w:rPr>
        <w:t xml:space="preserve"> входили в состав рабочих групп окружной избирательной комиссии Сочинского одномандатного изб</w:t>
      </w:r>
      <w:r w:rsidR="00E13E6F">
        <w:rPr>
          <w:rFonts w:ascii="Times New Roman" w:hAnsi="Times New Roman"/>
          <w:bCs/>
          <w:sz w:val="28"/>
          <w:szCs w:val="28"/>
        </w:rPr>
        <w:t>ирательного округа №50</w:t>
      </w:r>
      <w:r w:rsidR="00767A0E">
        <w:rPr>
          <w:rFonts w:ascii="Times New Roman" w:hAnsi="Times New Roman"/>
          <w:bCs/>
          <w:sz w:val="28"/>
          <w:szCs w:val="28"/>
        </w:rPr>
        <w:t>:</w:t>
      </w:r>
    </w:p>
    <w:p w:rsidR="00767A0E" w:rsidRDefault="00767A0E" w:rsidP="007E230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13E6F">
        <w:rPr>
          <w:rFonts w:ascii="Times New Roman" w:hAnsi="Times New Roman"/>
          <w:bCs/>
          <w:sz w:val="28"/>
          <w:szCs w:val="28"/>
        </w:rPr>
        <w:t xml:space="preserve">в рабочую группу </w:t>
      </w:r>
      <w:r>
        <w:rPr>
          <w:rFonts w:ascii="Times New Roman" w:hAnsi="Times New Roman"/>
          <w:bCs/>
          <w:sz w:val="28"/>
          <w:szCs w:val="28"/>
        </w:rPr>
        <w:t xml:space="preserve">по приему </w:t>
      </w:r>
      <w:r w:rsidR="00E13E6F">
        <w:rPr>
          <w:rFonts w:ascii="Times New Roman" w:hAnsi="Times New Roman"/>
          <w:bCs/>
          <w:sz w:val="28"/>
          <w:szCs w:val="28"/>
        </w:rPr>
        <w:t xml:space="preserve">и проверке </w:t>
      </w:r>
      <w:r>
        <w:rPr>
          <w:rFonts w:ascii="Times New Roman" w:hAnsi="Times New Roman"/>
          <w:bCs/>
          <w:sz w:val="28"/>
          <w:szCs w:val="28"/>
        </w:rPr>
        <w:t xml:space="preserve"> документов</w:t>
      </w:r>
      <w:r w:rsidR="00E13E6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представляемых кандидатами в депутаты Государственной Думы ФС РФ по Сочинскому одномандатному избирательному округу №50;</w:t>
      </w:r>
    </w:p>
    <w:p w:rsidR="00767A0E" w:rsidRDefault="00767A0E" w:rsidP="007E230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13E6F">
        <w:rPr>
          <w:rFonts w:ascii="Times New Roman" w:hAnsi="Times New Roman"/>
          <w:bCs/>
          <w:sz w:val="28"/>
          <w:szCs w:val="28"/>
        </w:rPr>
        <w:t xml:space="preserve">в рабочую группу </w:t>
      </w:r>
      <w:r>
        <w:rPr>
          <w:rFonts w:ascii="Times New Roman" w:hAnsi="Times New Roman"/>
          <w:bCs/>
          <w:sz w:val="28"/>
          <w:szCs w:val="28"/>
        </w:rPr>
        <w:t>по предварительному рассмотрению жалоб и обращений, поступающих в период подготовки и проведения выборов ГД ФС РФ;</w:t>
      </w:r>
    </w:p>
    <w:p w:rsidR="00767A0E" w:rsidRDefault="00767A0E" w:rsidP="007E230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13E6F">
        <w:rPr>
          <w:rFonts w:ascii="Times New Roman" w:hAnsi="Times New Roman"/>
          <w:bCs/>
          <w:sz w:val="28"/>
          <w:szCs w:val="28"/>
        </w:rPr>
        <w:t xml:space="preserve">в рабочую группу </w:t>
      </w:r>
      <w:r>
        <w:rPr>
          <w:rFonts w:ascii="Times New Roman" w:hAnsi="Times New Roman"/>
          <w:bCs/>
          <w:sz w:val="28"/>
          <w:szCs w:val="28"/>
        </w:rPr>
        <w:t>по информационным спорам и иным вопросам информационного обеспечения выборов;</w:t>
      </w:r>
    </w:p>
    <w:p w:rsidR="00767A0E" w:rsidRDefault="00767A0E" w:rsidP="007E230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13E6F">
        <w:rPr>
          <w:rFonts w:ascii="Times New Roman" w:hAnsi="Times New Roman"/>
          <w:bCs/>
          <w:sz w:val="28"/>
          <w:szCs w:val="28"/>
        </w:rPr>
        <w:t>в</w:t>
      </w:r>
      <w:r w:rsidR="008239E2">
        <w:rPr>
          <w:rFonts w:ascii="Times New Roman" w:hAnsi="Times New Roman"/>
          <w:bCs/>
          <w:sz w:val="28"/>
          <w:szCs w:val="28"/>
        </w:rPr>
        <w:t xml:space="preserve"> состав Контрольно-ревизионной с</w:t>
      </w:r>
      <w:r w:rsidR="00E13E6F">
        <w:rPr>
          <w:rFonts w:ascii="Times New Roman" w:hAnsi="Times New Roman"/>
          <w:bCs/>
          <w:sz w:val="28"/>
          <w:szCs w:val="28"/>
        </w:rPr>
        <w:t xml:space="preserve">лужбы </w:t>
      </w:r>
      <w:proofErr w:type="gramStart"/>
      <w:r w:rsidR="00E13E6F">
        <w:rPr>
          <w:rFonts w:ascii="Times New Roman" w:hAnsi="Times New Roman"/>
          <w:bCs/>
          <w:sz w:val="28"/>
          <w:szCs w:val="28"/>
        </w:rPr>
        <w:t>при</w:t>
      </w:r>
      <w:proofErr w:type="gramEnd"/>
      <w:r w:rsidR="00E13E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ОИК №50.</w:t>
      </w:r>
    </w:p>
    <w:p w:rsidR="00E13E6F" w:rsidRDefault="00E13E6F" w:rsidP="007E230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CE3F93">
        <w:rPr>
          <w:rFonts w:ascii="Times New Roman" w:hAnsi="Times New Roman"/>
          <w:bCs/>
          <w:sz w:val="28"/>
          <w:szCs w:val="28"/>
        </w:rPr>
        <w:t>помощь в организации информационного</w:t>
      </w:r>
      <w:r>
        <w:rPr>
          <w:rFonts w:ascii="Times New Roman" w:hAnsi="Times New Roman"/>
          <w:bCs/>
          <w:sz w:val="28"/>
          <w:szCs w:val="28"/>
        </w:rPr>
        <w:t xml:space="preserve"> обеспечения выборов:</w:t>
      </w:r>
    </w:p>
    <w:p w:rsidR="00E13E6F" w:rsidRDefault="00E13E6F" w:rsidP="00B0597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подготовка макетов информационных плакатов о зарегистрированных кандидатах в депутаты Государственной Думы по Сочинскому одномандатному избир</w:t>
      </w:r>
      <w:r w:rsidR="00B05970">
        <w:rPr>
          <w:rFonts w:ascii="Times New Roman" w:hAnsi="Times New Roman"/>
          <w:bCs/>
          <w:sz w:val="28"/>
          <w:szCs w:val="28"/>
        </w:rPr>
        <w:t xml:space="preserve">ательному округу, </w:t>
      </w:r>
      <w:r>
        <w:rPr>
          <w:rFonts w:ascii="Times New Roman" w:hAnsi="Times New Roman"/>
          <w:bCs/>
          <w:sz w:val="28"/>
          <w:szCs w:val="28"/>
        </w:rPr>
        <w:t xml:space="preserve">о дате голосования и их </w:t>
      </w:r>
      <w:r>
        <w:rPr>
          <w:rFonts w:ascii="Times New Roman" w:hAnsi="Times New Roman"/>
          <w:bCs/>
          <w:sz w:val="28"/>
          <w:szCs w:val="28"/>
        </w:rPr>
        <w:lastRenderedPageBreak/>
        <w:t>размещение на странице сайта администрации города Сочи в разделе «Избирательная комиссия»;</w:t>
      </w:r>
    </w:p>
    <w:p w:rsidR="00CE3F93" w:rsidRDefault="00E13E6F" w:rsidP="00CE3F93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E3F93">
        <w:rPr>
          <w:rFonts w:ascii="Times New Roman" w:hAnsi="Times New Roman"/>
          <w:bCs/>
          <w:sz w:val="28"/>
          <w:szCs w:val="28"/>
        </w:rPr>
        <w:t xml:space="preserve">создание </w:t>
      </w:r>
      <w:r>
        <w:rPr>
          <w:rFonts w:ascii="Times New Roman" w:hAnsi="Times New Roman"/>
          <w:bCs/>
          <w:sz w:val="28"/>
          <w:szCs w:val="28"/>
        </w:rPr>
        <w:t xml:space="preserve"> новых разделов на сайте избирательной комиссии в разделе ТИК </w:t>
      </w:r>
      <w:proofErr w:type="gramStart"/>
      <w:r>
        <w:rPr>
          <w:rFonts w:ascii="Times New Roman" w:hAnsi="Times New Roman"/>
          <w:bCs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bCs/>
          <w:sz w:val="28"/>
          <w:szCs w:val="28"/>
        </w:rPr>
        <w:t>: «Решения ОИК №50», «</w:t>
      </w:r>
      <w:r w:rsidR="00CE3F93" w:rsidRPr="00CE3F93">
        <w:rPr>
          <w:rFonts w:ascii="Times New Roman" w:hAnsi="Times New Roman"/>
          <w:bCs/>
          <w:sz w:val="28"/>
          <w:szCs w:val="28"/>
        </w:rPr>
        <w:t>Сведения о кандидатах, выдвинутых в одномандатном избирательном округе «Краснодарский край – Сочинский одномандатный избирательный округ №50</w:t>
      </w:r>
      <w:r w:rsidR="00CE3F93">
        <w:rPr>
          <w:rFonts w:ascii="Times New Roman" w:hAnsi="Times New Roman"/>
          <w:bCs/>
          <w:sz w:val="28"/>
          <w:szCs w:val="28"/>
        </w:rPr>
        <w:t xml:space="preserve">», </w:t>
      </w:r>
      <w:r w:rsidR="00CE3F93" w:rsidRPr="00CE3F93">
        <w:rPr>
          <w:rFonts w:ascii="Times New Roman" w:hAnsi="Times New Roman"/>
          <w:bCs/>
          <w:sz w:val="28"/>
          <w:szCs w:val="28"/>
        </w:rPr>
        <w:t xml:space="preserve"> </w:t>
      </w:r>
      <w:r w:rsidR="00CE3F93">
        <w:rPr>
          <w:rFonts w:ascii="Times New Roman" w:hAnsi="Times New Roman"/>
          <w:bCs/>
          <w:sz w:val="28"/>
          <w:szCs w:val="28"/>
        </w:rPr>
        <w:t>«</w:t>
      </w:r>
      <w:r w:rsidR="00CE3F93" w:rsidRPr="00CE3F93">
        <w:rPr>
          <w:rFonts w:ascii="Times New Roman" w:hAnsi="Times New Roman"/>
          <w:bCs/>
          <w:sz w:val="28"/>
          <w:szCs w:val="28"/>
        </w:rPr>
        <w:t>Зарегистрированные федеральные списки кандидатов в депутаты Государственной Думы</w:t>
      </w:r>
      <w:r w:rsidR="00CE3F93">
        <w:rPr>
          <w:rFonts w:ascii="Times New Roman" w:hAnsi="Times New Roman"/>
          <w:bCs/>
          <w:sz w:val="28"/>
          <w:szCs w:val="28"/>
        </w:rPr>
        <w:t>» и  помощ</w:t>
      </w:r>
      <w:r w:rsidR="008239E2">
        <w:rPr>
          <w:rFonts w:ascii="Times New Roman" w:hAnsi="Times New Roman"/>
          <w:bCs/>
          <w:sz w:val="28"/>
          <w:szCs w:val="28"/>
        </w:rPr>
        <w:t>ь в их информационном насыщении;</w:t>
      </w:r>
    </w:p>
    <w:p w:rsidR="008239E2" w:rsidRDefault="008239E2" w:rsidP="008239E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- информационное обеспечение деятельности территориальных, участковых избирательных комиссий на территории города Сочи при проведении федеральной избирательной кампании</w:t>
      </w:r>
      <w:r w:rsidR="00B05970">
        <w:rPr>
          <w:rFonts w:ascii="Times New Roman" w:hAnsi="Times New Roman"/>
          <w:bCs/>
          <w:sz w:val="28"/>
          <w:szCs w:val="28"/>
        </w:rPr>
        <w:t>, информирование о стадиях избирательного процессаа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E3F93" w:rsidRDefault="008239E2" w:rsidP="00CE3F93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содействие</w:t>
      </w:r>
      <w:r w:rsidR="00CE3F93">
        <w:rPr>
          <w:rFonts w:ascii="Times New Roman" w:hAnsi="Times New Roman"/>
          <w:bCs/>
          <w:sz w:val="28"/>
          <w:szCs w:val="28"/>
        </w:rPr>
        <w:t xml:space="preserve"> в размещении </w:t>
      </w:r>
      <w:r w:rsidR="00266CF0">
        <w:rPr>
          <w:rFonts w:ascii="Times New Roman" w:hAnsi="Times New Roman"/>
          <w:bCs/>
          <w:sz w:val="28"/>
          <w:szCs w:val="28"/>
        </w:rPr>
        <w:t>информационных материалов   и официальных документов в периодических печатных изданиях.</w:t>
      </w:r>
    </w:p>
    <w:p w:rsidR="00CD4C45" w:rsidRPr="00266CF0" w:rsidRDefault="00E13E6F" w:rsidP="00266CF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Муниципальной избирательной комиссией оказана п</w:t>
      </w:r>
      <w:r w:rsidR="00CD4C45">
        <w:rPr>
          <w:rFonts w:ascii="Times New Roman" w:hAnsi="Times New Roman"/>
          <w:bCs/>
          <w:sz w:val="28"/>
          <w:szCs w:val="28"/>
        </w:rPr>
        <w:t xml:space="preserve">равовая и методическая помощь </w:t>
      </w:r>
      <w:r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Адлерская,  на которую были возложены полномочия </w:t>
      </w:r>
      <w:r w:rsidR="00CD4C45">
        <w:rPr>
          <w:rFonts w:ascii="Times New Roman" w:hAnsi="Times New Roman"/>
          <w:bCs/>
          <w:sz w:val="28"/>
          <w:szCs w:val="28"/>
        </w:rPr>
        <w:t>окружной избирательной комиссии Олимпийского одномандатного избирательного округа №50 по дополнительным выборам депутата Законодательн</w:t>
      </w:r>
      <w:r>
        <w:rPr>
          <w:rFonts w:ascii="Times New Roman" w:hAnsi="Times New Roman"/>
          <w:bCs/>
          <w:sz w:val="28"/>
          <w:szCs w:val="28"/>
        </w:rPr>
        <w:t>ого Собрания Сочи пятого созыва,</w:t>
      </w:r>
      <w:r w:rsidR="00CD4C45">
        <w:rPr>
          <w:rFonts w:ascii="Times New Roman" w:hAnsi="Times New Roman"/>
          <w:bCs/>
          <w:sz w:val="28"/>
          <w:szCs w:val="28"/>
        </w:rPr>
        <w:t xml:space="preserve"> а также  территориальным избирательным комиссиям г. Сочи в период подготовки и проведения выборов в единый день голосования  18 сентября 2016 года. </w:t>
      </w:r>
      <w:proofErr w:type="gramEnd"/>
    </w:p>
    <w:p w:rsidR="003B15E1" w:rsidRPr="003B15E1" w:rsidRDefault="003B15E1" w:rsidP="003B15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2016 году в соответствии с обращением </w:t>
      </w:r>
      <w:r w:rsidR="007E2307" w:rsidRPr="003B15E1">
        <w:rPr>
          <w:rFonts w:ascii="Times New Roman" w:hAnsi="Times New Roman"/>
          <w:sz w:val="28"/>
          <w:szCs w:val="24"/>
        </w:rPr>
        <w:t xml:space="preserve">посла Республики Молдова в Российской Федерации </w:t>
      </w:r>
      <w:proofErr w:type="spellStart"/>
      <w:r w:rsidR="007E2307" w:rsidRPr="003B15E1">
        <w:rPr>
          <w:rFonts w:ascii="Times New Roman" w:hAnsi="Times New Roman"/>
          <w:sz w:val="28"/>
          <w:szCs w:val="24"/>
        </w:rPr>
        <w:t>Думитру</w:t>
      </w:r>
      <w:proofErr w:type="spellEnd"/>
      <w:r w:rsidR="007E2307" w:rsidRPr="003B15E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E2307" w:rsidRPr="003B15E1">
        <w:rPr>
          <w:rFonts w:ascii="Times New Roman" w:hAnsi="Times New Roman"/>
          <w:sz w:val="28"/>
          <w:szCs w:val="24"/>
        </w:rPr>
        <w:t>Брагиш</w:t>
      </w:r>
      <w:proofErr w:type="spellEnd"/>
      <w:r w:rsidR="007E2307" w:rsidRPr="003B15E1">
        <w:rPr>
          <w:rFonts w:ascii="Times New Roman" w:hAnsi="Times New Roman"/>
          <w:sz w:val="28"/>
          <w:szCs w:val="24"/>
        </w:rPr>
        <w:t xml:space="preserve"> </w:t>
      </w:r>
      <w:r w:rsidR="007E2307">
        <w:rPr>
          <w:rFonts w:ascii="Times New Roman" w:hAnsi="Times New Roman"/>
          <w:sz w:val="28"/>
          <w:szCs w:val="28"/>
        </w:rPr>
        <w:t>избирательной комиссией муниципального образования город-курорт Сочи оказано</w:t>
      </w:r>
      <w:r w:rsidRPr="003B15E1">
        <w:rPr>
          <w:rFonts w:ascii="Times New Roman" w:hAnsi="Times New Roman"/>
          <w:sz w:val="28"/>
          <w:szCs w:val="28"/>
        </w:rPr>
        <w:t xml:space="preserve"> </w:t>
      </w:r>
      <w:r w:rsidR="007E2307">
        <w:rPr>
          <w:rFonts w:ascii="Times New Roman" w:hAnsi="Times New Roman"/>
          <w:sz w:val="28"/>
          <w:szCs w:val="28"/>
        </w:rPr>
        <w:t>содействие</w:t>
      </w:r>
      <w:r w:rsidRPr="003B15E1">
        <w:rPr>
          <w:rFonts w:ascii="Times New Roman" w:hAnsi="Times New Roman"/>
          <w:sz w:val="28"/>
          <w:szCs w:val="28"/>
        </w:rPr>
        <w:t xml:space="preserve"> в организации проведения голосования граждан Республики Молдова на территории г. Сочи</w:t>
      </w:r>
      <w:r w:rsidR="007E2307">
        <w:rPr>
          <w:rFonts w:ascii="Times New Roman" w:hAnsi="Times New Roman"/>
          <w:sz w:val="28"/>
          <w:szCs w:val="28"/>
        </w:rPr>
        <w:t xml:space="preserve">. </w:t>
      </w:r>
      <w:r w:rsidRPr="003B15E1">
        <w:rPr>
          <w:rFonts w:ascii="Times New Roman" w:hAnsi="Times New Roman"/>
          <w:sz w:val="28"/>
          <w:szCs w:val="28"/>
        </w:rPr>
        <w:t xml:space="preserve"> </w:t>
      </w:r>
      <w:r w:rsidR="00266CF0" w:rsidRPr="003B15E1">
        <w:rPr>
          <w:rFonts w:ascii="Times New Roman" w:hAnsi="Times New Roman"/>
          <w:sz w:val="28"/>
          <w:szCs w:val="24"/>
        </w:rPr>
        <w:t xml:space="preserve">Выборы </w:t>
      </w:r>
      <w:r w:rsidR="00266CF0" w:rsidRPr="003B15E1">
        <w:rPr>
          <w:rFonts w:ascii="Times New Roman" w:hAnsi="Times New Roman"/>
          <w:sz w:val="28"/>
          <w:szCs w:val="28"/>
        </w:rPr>
        <w:t xml:space="preserve">Президента Республики Молдова прошли в два тура: первый тур - 30 октября 2016 года и второй тур - 13 ноября 2016 года. </w:t>
      </w:r>
      <w:proofErr w:type="gramStart"/>
      <w:r w:rsidR="00266CF0">
        <w:rPr>
          <w:rFonts w:ascii="Times New Roman" w:hAnsi="Times New Roman"/>
          <w:sz w:val="28"/>
          <w:szCs w:val="24"/>
        </w:rPr>
        <w:t>Избирательной комиссией</w:t>
      </w:r>
      <w:r w:rsidRPr="003B15E1">
        <w:rPr>
          <w:rFonts w:ascii="Times New Roman" w:hAnsi="Times New Roman"/>
          <w:sz w:val="28"/>
          <w:szCs w:val="24"/>
        </w:rPr>
        <w:t xml:space="preserve"> согласовано с администрацией города Сочи выделение помещения </w:t>
      </w:r>
      <w:r w:rsidR="00266CF0" w:rsidRPr="003B15E1">
        <w:rPr>
          <w:rFonts w:ascii="Times New Roman" w:hAnsi="Times New Roman"/>
          <w:sz w:val="28"/>
          <w:szCs w:val="24"/>
        </w:rPr>
        <w:t xml:space="preserve">для открытия избирательного участка для проведения выборов </w:t>
      </w:r>
      <w:r w:rsidR="00266CF0" w:rsidRPr="003B15E1">
        <w:rPr>
          <w:rFonts w:ascii="Times New Roman" w:hAnsi="Times New Roman"/>
          <w:sz w:val="28"/>
          <w:szCs w:val="28"/>
        </w:rPr>
        <w:t>Президента Республи</w:t>
      </w:r>
      <w:r w:rsidR="00266CF0">
        <w:rPr>
          <w:rFonts w:ascii="Times New Roman" w:hAnsi="Times New Roman"/>
          <w:sz w:val="28"/>
          <w:szCs w:val="28"/>
        </w:rPr>
        <w:t>ки Молдова 30 октября 2016 года:</w:t>
      </w:r>
      <w:r w:rsidR="00266CF0" w:rsidRPr="003B15E1">
        <w:rPr>
          <w:rFonts w:ascii="Times New Roman" w:hAnsi="Times New Roman"/>
          <w:sz w:val="28"/>
          <w:szCs w:val="28"/>
        </w:rPr>
        <w:t xml:space="preserve"> </w:t>
      </w:r>
      <w:r w:rsidRPr="003B15E1">
        <w:rPr>
          <w:rFonts w:ascii="Times New Roman" w:hAnsi="Times New Roman"/>
          <w:sz w:val="28"/>
          <w:szCs w:val="24"/>
        </w:rPr>
        <w:t xml:space="preserve">г. Сочи, ул. </w:t>
      </w:r>
      <w:r w:rsidRPr="003B15E1">
        <w:rPr>
          <w:rFonts w:ascii="Times New Roman" w:hAnsi="Times New Roman"/>
          <w:sz w:val="28"/>
          <w:szCs w:val="24"/>
        </w:rPr>
        <w:lastRenderedPageBreak/>
        <w:t xml:space="preserve">Советская, д. 26А </w:t>
      </w:r>
      <w:r w:rsidR="007E2307">
        <w:rPr>
          <w:rFonts w:ascii="Times New Roman" w:hAnsi="Times New Roman"/>
          <w:sz w:val="28"/>
          <w:szCs w:val="28"/>
        </w:rPr>
        <w:t xml:space="preserve">Муниципальной избирательной комиссией совместно с ТИК Центральная г. Сочи  оборудован избирательный участок для голосования, </w:t>
      </w:r>
      <w:r w:rsidR="007E2307" w:rsidRPr="003B15E1">
        <w:rPr>
          <w:rFonts w:ascii="Times New Roman" w:hAnsi="Times New Roman"/>
          <w:sz w:val="28"/>
          <w:szCs w:val="24"/>
        </w:rPr>
        <w:t xml:space="preserve"> </w:t>
      </w:r>
      <w:r w:rsidR="00266CF0">
        <w:rPr>
          <w:rFonts w:ascii="Times New Roman" w:hAnsi="Times New Roman"/>
          <w:sz w:val="28"/>
          <w:szCs w:val="28"/>
        </w:rPr>
        <w:t>размещено</w:t>
      </w:r>
      <w:r w:rsidR="007E2307" w:rsidRPr="003B15E1">
        <w:rPr>
          <w:rFonts w:ascii="Times New Roman" w:hAnsi="Times New Roman"/>
          <w:sz w:val="28"/>
          <w:szCs w:val="28"/>
        </w:rPr>
        <w:t xml:space="preserve"> технологическое оборудование для голосования в количестве 1 стационарного прозрачного ящика и 2 кабинок для голосования</w:t>
      </w:r>
      <w:r w:rsidR="007E2307">
        <w:rPr>
          <w:rFonts w:ascii="Times New Roman" w:hAnsi="Times New Roman"/>
          <w:sz w:val="28"/>
          <w:szCs w:val="28"/>
        </w:rPr>
        <w:t>, предоставлены</w:t>
      </w:r>
      <w:proofErr w:type="gramEnd"/>
      <w:r w:rsidR="007E2307">
        <w:rPr>
          <w:rFonts w:ascii="Times New Roman" w:hAnsi="Times New Roman"/>
          <w:sz w:val="28"/>
          <w:szCs w:val="28"/>
        </w:rPr>
        <w:t xml:space="preserve"> оргтехника и телефон.</w:t>
      </w:r>
      <w:r w:rsidR="007E2307" w:rsidRPr="003B15E1">
        <w:rPr>
          <w:rFonts w:ascii="Times New Roman" w:hAnsi="Times New Roman"/>
          <w:sz w:val="28"/>
          <w:szCs w:val="28"/>
        </w:rPr>
        <w:t xml:space="preserve"> </w:t>
      </w:r>
    </w:p>
    <w:p w:rsidR="003B15E1" w:rsidRDefault="003B15E1" w:rsidP="005843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B15E1" w:rsidRDefault="003B15E1" w:rsidP="005843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843A4" w:rsidRDefault="005843A4" w:rsidP="005843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  <w:r w:rsidRPr="001810D1">
        <w:rPr>
          <w:rFonts w:ascii="Times New Roman" w:hAnsi="Times New Roman"/>
          <w:b/>
          <w:i/>
          <w:sz w:val="28"/>
          <w:szCs w:val="28"/>
        </w:rPr>
        <w:t>Организация обучения кадров избирательных комиссий и других участников избирательного (</w:t>
      </w:r>
      <w:proofErr w:type="spellStart"/>
      <w:r w:rsidRPr="001810D1">
        <w:rPr>
          <w:rFonts w:ascii="Times New Roman" w:hAnsi="Times New Roman"/>
          <w:b/>
          <w:i/>
          <w:sz w:val="28"/>
          <w:szCs w:val="28"/>
        </w:rPr>
        <w:t>референдумного</w:t>
      </w:r>
      <w:proofErr w:type="spellEnd"/>
      <w:r w:rsidRPr="001810D1">
        <w:rPr>
          <w:rFonts w:ascii="Times New Roman" w:hAnsi="Times New Roman"/>
          <w:b/>
          <w:i/>
          <w:sz w:val="28"/>
          <w:szCs w:val="28"/>
        </w:rPr>
        <w:t>) процесса</w:t>
      </w:r>
    </w:p>
    <w:p w:rsidR="005843A4" w:rsidRPr="00262344" w:rsidRDefault="005843A4" w:rsidP="005843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843A4" w:rsidRPr="00AC26C0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избирательной комиссией в</w:t>
      </w:r>
      <w:r w:rsidRPr="00D074DF">
        <w:rPr>
          <w:rFonts w:ascii="Times New Roman" w:hAnsi="Times New Roman"/>
          <w:sz w:val="28"/>
          <w:szCs w:val="28"/>
        </w:rPr>
        <w:t xml:space="preserve"> рамках полномочий </w:t>
      </w:r>
      <w:r>
        <w:rPr>
          <w:rFonts w:ascii="Times New Roman" w:hAnsi="Times New Roman"/>
          <w:sz w:val="28"/>
          <w:szCs w:val="28"/>
        </w:rPr>
        <w:t>ведущей опорной избирательной комиссии по одномандатному избирательному округу «Краснодарский край – Сочинский одномандатный избирательный округ №50» в целях оказания</w:t>
      </w:r>
      <w:r w:rsidRPr="00D074DF">
        <w:rPr>
          <w:rFonts w:ascii="Times New Roman" w:hAnsi="Times New Roman"/>
          <w:sz w:val="28"/>
          <w:szCs w:val="28"/>
        </w:rPr>
        <w:t xml:space="preserve"> правовой, методической и организационно-технической помощи </w:t>
      </w:r>
      <w:r>
        <w:rPr>
          <w:rFonts w:ascii="Times New Roman" w:hAnsi="Times New Roman"/>
          <w:sz w:val="28"/>
          <w:szCs w:val="28"/>
        </w:rPr>
        <w:t xml:space="preserve">территориальным </w:t>
      </w:r>
      <w:r w:rsidRPr="00D074DF">
        <w:rPr>
          <w:rFonts w:ascii="Times New Roman" w:hAnsi="Times New Roman"/>
          <w:sz w:val="28"/>
          <w:szCs w:val="28"/>
        </w:rPr>
        <w:t>избирательным комиссиям</w:t>
      </w:r>
      <w:r>
        <w:rPr>
          <w:rFonts w:ascii="Times New Roman" w:hAnsi="Times New Roman"/>
          <w:sz w:val="28"/>
          <w:szCs w:val="28"/>
        </w:rPr>
        <w:t xml:space="preserve"> города Сочи, Апшеронского и </w:t>
      </w:r>
      <w:proofErr w:type="spellStart"/>
      <w:r>
        <w:rPr>
          <w:rFonts w:ascii="Times New Roman" w:hAnsi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</w:t>
      </w:r>
      <w:r w:rsidR="00266CF0">
        <w:rPr>
          <w:rFonts w:ascii="Times New Roman" w:hAnsi="Times New Roman"/>
          <w:sz w:val="28"/>
          <w:szCs w:val="28"/>
        </w:rPr>
        <w:t>реализованы</w:t>
      </w:r>
      <w:r>
        <w:rPr>
          <w:rFonts w:ascii="Times New Roman" w:hAnsi="Times New Roman"/>
          <w:sz w:val="28"/>
          <w:szCs w:val="28"/>
        </w:rPr>
        <w:t xml:space="preserve"> информационно-методически</w:t>
      </w:r>
      <w:r w:rsidR="00266CF0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="00266CF0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="00266CF0">
        <w:rPr>
          <w:rFonts w:ascii="Times New Roman" w:hAnsi="Times New Roman"/>
          <w:sz w:val="28"/>
          <w:szCs w:val="28"/>
        </w:rPr>
        <w:t xml:space="preserve"> как для членов территориальных избирательных комиссий</w:t>
      </w:r>
      <w:r>
        <w:rPr>
          <w:rFonts w:ascii="Times New Roman" w:hAnsi="Times New Roman"/>
          <w:sz w:val="28"/>
          <w:szCs w:val="28"/>
        </w:rPr>
        <w:t>, так и совместные с территориальными комиссиями мероприятия по обучению</w:t>
      </w:r>
      <w:r w:rsidRPr="00FC7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членов участковых </w:t>
      </w:r>
      <w:r w:rsidRPr="00FC73BA">
        <w:rPr>
          <w:rFonts w:ascii="Times New Roman" w:hAnsi="Times New Roman"/>
          <w:sz w:val="28"/>
          <w:szCs w:val="28"/>
        </w:rPr>
        <w:t>избирательных комиссий</w:t>
      </w:r>
      <w:r w:rsidR="00266CF0">
        <w:rPr>
          <w:rFonts w:ascii="Times New Roman" w:hAnsi="Times New Roman"/>
          <w:sz w:val="28"/>
          <w:szCs w:val="28"/>
        </w:rPr>
        <w:t xml:space="preserve"> и резерва  составов УИК.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февраля 2016 года  </w:t>
      </w:r>
      <w:r w:rsidRPr="00FD3A63">
        <w:rPr>
          <w:rFonts w:ascii="Times New Roman" w:hAnsi="Times New Roman"/>
          <w:sz w:val="28"/>
          <w:szCs w:val="28"/>
        </w:rPr>
        <w:t>в избирательной комиссии муниципальног</w:t>
      </w:r>
      <w:r>
        <w:rPr>
          <w:rFonts w:ascii="Times New Roman" w:hAnsi="Times New Roman"/>
          <w:sz w:val="28"/>
          <w:szCs w:val="28"/>
        </w:rPr>
        <w:t>о образования город-курорт Сочи,</w:t>
      </w:r>
      <w:r w:rsidRPr="00FD3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состоялось совещание территориальных избирательных комиссий</w:t>
      </w:r>
      <w:r w:rsidRPr="00FD3A63">
        <w:rPr>
          <w:rFonts w:ascii="Times New Roman" w:hAnsi="Times New Roman"/>
          <w:sz w:val="28"/>
          <w:szCs w:val="28"/>
        </w:rPr>
        <w:t xml:space="preserve"> Сочинского одномандатного избирательного округа №50 </w:t>
      </w:r>
      <w:r>
        <w:rPr>
          <w:rFonts w:ascii="Times New Roman" w:hAnsi="Times New Roman"/>
          <w:sz w:val="28"/>
          <w:szCs w:val="28"/>
        </w:rPr>
        <w:t>по вопросу проведения</w:t>
      </w:r>
      <w:r w:rsidRPr="00FD3A63">
        <w:rPr>
          <w:rFonts w:ascii="Times New Roman" w:hAnsi="Times New Roman"/>
          <w:sz w:val="28"/>
          <w:szCs w:val="28"/>
        </w:rPr>
        <w:t xml:space="preserve">  совместных мероприятий по обучению членов избирательных комиссий,  резерва участковых избирательных комиссий, организаторов выборов и других участников избирательного процесса. С учетом протяженности округа </w:t>
      </w:r>
      <w:r>
        <w:rPr>
          <w:rFonts w:ascii="Times New Roman" w:hAnsi="Times New Roman"/>
          <w:sz w:val="28"/>
          <w:szCs w:val="28"/>
        </w:rPr>
        <w:t xml:space="preserve">участниками встречи принято решение </w:t>
      </w:r>
      <w:r w:rsidRPr="00FD3A63">
        <w:rPr>
          <w:rFonts w:ascii="Times New Roman" w:hAnsi="Times New Roman"/>
          <w:sz w:val="28"/>
          <w:szCs w:val="28"/>
        </w:rPr>
        <w:t xml:space="preserve">проводить обучение членов участковых избирательных комиссий посредством кустовых выездных семинаров.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FAA">
        <w:rPr>
          <w:rFonts w:ascii="Times New Roman" w:hAnsi="Times New Roman"/>
          <w:sz w:val="28"/>
          <w:szCs w:val="28"/>
        </w:rPr>
        <w:t xml:space="preserve">10 марта 2016 года в г. Сочи  состоялся семинар-совещание </w:t>
      </w:r>
      <w:r>
        <w:rPr>
          <w:rFonts w:ascii="Times New Roman" w:hAnsi="Times New Roman"/>
          <w:sz w:val="28"/>
          <w:szCs w:val="28"/>
        </w:rPr>
        <w:t>представителей избирательной комиссии Краснодарского края с</w:t>
      </w:r>
      <w:r w:rsidRPr="004B6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председателями и членами избирательных комиссий</w:t>
      </w:r>
      <w:r w:rsidRPr="004B6FAA">
        <w:rPr>
          <w:rFonts w:ascii="Times New Roman" w:hAnsi="Times New Roman"/>
          <w:sz w:val="28"/>
          <w:szCs w:val="28"/>
        </w:rPr>
        <w:t>, действующ</w:t>
      </w:r>
      <w:r>
        <w:rPr>
          <w:rFonts w:ascii="Times New Roman" w:hAnsi="Times New Roman"/>
          <w:sz w:val="28"/>
          <w:szCs w:val="28"/>
        </w:rPr>
        <w:t>их</w:t>
      </w:r>
      <w:r w:rsidRPr="004B6FAA">
        <w:rPr>
          <w:rFonts w:ascii="Times New Roman" w:hAnsi="Times New Roman"/>
          <w:sz w:val="28"/>
          <w:szCs w:val="28"/>
        </w:rPr>
        <w:t xml:space="preserve"> на территории  Сочинского одномандат</w:t>
      </w:r>
      <w:r>
        <w:rPr>
          <w:rFonts w:ascii="Times New Roman" w:hAnsi="Times New Roman"/>
          <w:sz w:val="28"/>
          <w:szCs w:val="28"/>
        </w:rPr>
        <w:t xml:space="preserve">ного  избирательного округа №50 по </w:t>
      </w:r>
      <w:r>
        <w:rPr>
          <w:rFonts w:ascii="Times New Roman" w:hAnsi="Times New Roman"/>
          <w:sz w:val="28"/>
          <w:szCs w:val="28"/>
        </w:rPr>
        <w:lastRenderedPageBreak/>
        <w:t>вопросам подготовки и проведения</w:t>
      </w:r>
      <w:r w:rsidRPr="004B6FAA">
        <w:rPr>
          <w:rFonts w:ascii="Times New Roman" w:hAnsi="Times New Roman"/>
          <w:sz w:val="28"/>
          <w:szCs w:val="28"/>
        </w:rPr>
        <w:t xml:space="preserve"> выборов </w:t>
      </w:r>
      <w:r>
        <w:rPr>
          <w:rFonts w:ascii="Times New Roman" w:hAnsi="Times New Roman"/>
          <w:sz w:val="28"/>
          <w:szCs w:val="28"/>
        </w:rPr>
        <w:t>депутатов Государственной Думы.</w:t>
      </w:r>
      <w:r w:rsidRPr="004B6F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6FAA">
        <w:rPr>
          <w:rFonts w:ascii="Times New Roman" w:hAnsi="Times New Roman"/>
          <w:sz w:val="28"/>
          <w:szCs w:val="28"/>
        </w:rPr>
        <w:t xml:space="preserve">Председатели и члены территориальных избирательных комиссий г. Сочи Адлерская, </w:t>
      </w:r>
      <w:proofErr w:type="spellStart"/>
      <w:r w:rsidRPr="004B6FA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4B6F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6FAA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4B6FAA">
        <w:rPr>
          <w:rFonts w:ascii="Times New Roman" w:hAnsi="Times New Roman"/>
          <w:sz w:val="28"/>
          <w:szCs w:val="28"/>
        </w:rPr>
        <w:t xml:space="preserve"> и Центральная, а также территориальных избирательных комиссий </w:t>
      </w:r>
      <w:proofErr w:type="spellStart"/>
      <w:r w:rsidRPr="004B6FAA">
        <w:rPr>
          <w:rFonts w:ascii="Times New Roman" w:hAnsi="Times New Roman"/>
          <w:sz w:val="28"/>
          <w:szCs w:val="28"/>
        </w:rPr>
        <w:t>Белореченская</w:t>
      </w:r>
      <w:proofErr w:type="spellEnd"/>
      <w:r w:rsidRPr="004B6FAA">
        <w:rPr>
          <w:rFonts w:ascii="Times New Roman" w:hAnsi="Times New Roman"/>
          <w:sz w:val="28"/>
          <w:szCs w:val="28"/>
        </w:rPr>
        <w:t xml:space="preserve"> и Апшеронская и члены ведущей базовой избирательной комиссии (ИК МО г. Сочи) ознакомились с изменения</w:t>
      </w:r>
      <w:r>
        <w:rPr>
          <w:rFonts w:ascii="Times New Roman" w:hAnsi="Times New Roman"/>
          <w:sz w:val="28"/>
          <w:szCs w:val="28"/>
        </w:rPr>
        <w:t>ми в законодательстве о выборах,  особенностях работы</w:t>
      </w:r>
      <w:r w:rsidRPr="004B6FAA">
        <w:rPr>
          <w:rFonts w:ascii="Times New Roman" w:hAnsi="Times New Roman"/>
          <w:sz w:val="28"/>
          <w:szCs w:val="28"/>
        </w:rPr>
        <w:t xml:space="preserve"> специализированного программного изделия «Подготовка сведений о кандидатах, уполномоченных представителях доверенных лицах».</w:t>
      </w:r>
      <w:proofErr w:type="gramEnd"/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25 апреля по 28 апреля 2016 года председатели и секретари муниципальной и территориальных избирательных комиссий г. Сочи стали участниками многодневного обучающего семинара, организованного</w:t>
      </w:r>
      <w:r w:rsidRPr="00A049EA">
        <w:rPr>
          <w:rFonts w:ascii="Times New Roman" w:hAnsi="Times New Roman"/>
          <w:sz w:val="28"/>
          <w:szCs w:val="28"/>
        </w:rPr>
        <w:t xml:space="preserve"> избирательной комиссией Краснодарского края</w:t>
      </w:r>
      <w:r>
        <w:rPr>
          <w:rFonts w:ascii="Times New Roman" w:hAnsi="Times New Roman"/>
          <w:sz w:val="28"/>
          <w:szCs w:val="28"/>
        </w:rPr>
        <w:t>, по теме</w:t>
      </w:r>
      <w:r w:rsidRPr="00A049EA">
        <w:rPr>
          <w:rFonts w:ascii="Times New Roman" w:hAnsi="Times New Roman"/>
          <w:sz w:val="28"/>
          <w:szCs w:val="28"/>
        </w:rPr>
        <w:t xml:space="preserve"> «О задачах избирательных комиссий по подготовке и проведению выборов депутатов Государственной Думы Федерального Собрания Российской Федерации седьмого созыва 18 сентября 2016 года».</w:t>
      </w:r>
      <w:proofErr w:type="gramEnd"/>
      <w:r>
        <w:rPr>
          <w:rFonts w:ascii="Times New Roman" w:hAnsi="Times New Roman"/>
          <w:sz w:val="28"/>
          <w:szCs w:val="28"/>
        </w:rPr>
        <w:t xml:space="preserve"> В заключение семинара представители избирательных комиссий города Сочи успешно прошли итоговое диагностическое тестирование и получили дипломы.</w:t>
      </w:r>
    </w:p>
    <w:p w:rsidR="005843A4" w:rsidRDefault="005843A4" w:rsidP="005843A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территориальными избирательными комиссиями</w:t>
      </w:r>
      <w:r w:rsidR="008239E2">
        <w:rPr>
          <w:rFonts w:ascii="Times New Roman" w:hAnsi="Times New Roman"/>
          <w:sz w:val="28"/>
          <w:szCs w:val="28"/>
        </w:rPr>
        <w:t xml:space="preserve"> города Сочи</w:t>
      </w:r>
      <w:r>
        <w:rPr>
          <w:rFonts w:ascii="Times New Roman" w:hAnsi="Times New Roman"/>
          <w:sz w:val="28"/>
          <w:szCs w:val="28"/>
        </w:rPr>
        <w:t xml:space="preserve"> в мае </w:t>
      </w:r>
      <w:r w:rsidR="00F11143">
        <w:rPr>
          <w:rFonts w:ascii="Times New Roman" w:hAnsi="Times New Roman"/>
          <w:sz w:val="28"/>
          <w:szCs w:val="28"/>
        </w:rPr>
        <w:t xml:space="preserve">2016 года </w:t>
      </w:r>
      <w:r>
        <w:rPr>
          <w:rFonts w:ascii="Times New Roman" w:hAnsi="Times New Roman"/>
          <w:sz w:val="28"/>
          <w:szCs w:val="28"/>
        </w:rPr>
        <w:t xml:space="preserve">проведен цикл совместных обучающих семинаров для членов участковых избирательных комиссий города Сочи. </w:t>
      </w:r>
      <w:proofErr w:type="gramStart"/>
      <w:r w:rsidR="00B33D55">
        <w:rPr>
          <w:rFonts w:ascii="Times New Roman" w:hAnsi="Times New Roman"/>
          <w:sz w:val="28"/>
          <w:szCs w:val="28"/>
        </w:rPr>
        <w:t>В ходе обучающих семинаров</w:t>
      </w:r>
      <w:r>
        <w:rPr>
          <w:rFonts w:ascii="Times New Roman" w:hAnsi="Times New Roman"/>
          <w:sz w:val="28"/>
          <w:szCs w:val="28"/>
        </w:rPr>
        <w:t xml:space="preserve"> рассмотрены новеллы избирательного законодательства, вопросы организации работы участковой избирательной комиссии  со списками избирателей,  голосования на избирательном участке и вне помещения для голосования, взаимодействия членов участковой избирательной комиссии с наблюдателями, членами УИК с правом совещательного голоса, представителями СМИ,  порядка подсчета голосов избирателей и составления протокола об итогах голосования, работы УИК с обращениями и жалобами граждан и другие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вопросы</w:t>
      </w:r>
      <w:r w:rsidR="00B33D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33D5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членов участковых избирательных комиссий дополнительно использовались учебные</w:t>
      </w:r>
      <w:r w:rsidRPr="003261C4">
        <w:rPr>
          <w:rFonts w:ascii="Times New Roman" w:hAnsi="Times New Roman"/>
          <w:sz w:val="28"/>
          <w:szCs w:val="28"/>
        </w:rPr>
        <w:t xml:space="preserve"> фильм</w:t>
      </w:r>
      <w:r>
        <w:rPr>
          <w:rFonts w:ascii="Times New Roman" w:hAnsi="Times New Roman"/>
          <w:sz w:val="28"/>
          <w:szCs w:val="28"/>
        </w:rPr>
        <w:t>ы</w:t>
      </w:r>
      <w:r w:rsidRPr="003261C4">
        <w:rPr>
          <w:rFonts w:ascii="Times New Roman" w:hAnsi="Times New Roman"/>
          <w:sz w:val="28"/>
          <w:szCs w:val="28"/>
        </w:rPr>
        <w:t xml:space="preserve"> и методические материалы, предоставленные избирательной комиссией Краснодарско</w:t>
      </w:r>
      <w:r>
        <w:rPr>
          <w:rFonts w:ascii="Times New Roman" w:hAnsi="Times New Roman"/>
          <w:sz w:val="28"/>
          <w:szCs w:val="28"/>
        </w:rPr>
        <w:t xml:space="preserve">го края, а также </w:t>
      </w:r>
      <w:r w:rsidR="00266CF0">
        <w:rPr>
          <w:rFonts w:ascii="Times New Roman" w:hAnsi="Times New Roman"/>
          <w:sz w:val="28"/>
          <w:szCs w:val="28"/>
        </w:rPr>
        <w:t xml:space="preserve">методические материалы и </w:t>
      </w:r>
      <w:r>
        <w:rPr>
          <w:rFonts w:ascii="Times New Roman" w:hAnsi="Times New Roman"/>
          <w:sz w:val="28"/>
          <w:szCs w:val="28"/>
        </w:rPr>
        <w:t xml:space="preserve">диагностические </w:t>
      </w:r>
      <w:r>
        <w:rPr>
          <w:rFonts w:ascii="Times New Roman" w:hAnsi="Times New Roman"/>
          <w:sz w:val="28"/>
          <w:szCs w:val="28"/>
        </w:rPr>
        <w:lastRenderedPageBreak/>
        <w:t>тесты</w:t>
      </w:r>
      <w:r w:rsidR="00266CF0">
        <w:rPr>
          <w:rFonts w:ascii="Times New Roman" w:hAnsi="Times New Roman"/>
          <w:sz w:val="28"/>
          <w:szCs w:val="28"/>
        </w:rPr>
        <w:t xml:space="preserve"> «Организация работы УИК до дня голосования» и «Организация работы УИК в день голосования и предшествующий ему день» (в печатном и компьютерном виде)</w:t>
      </w:r>
      <w:r>
        <w:rPr>
          <w:rFonts w:ascii="Times New Roman" w:hAnsi="Times New Roman"/>
          <w:sz w:val="28"/>
          <w:szCs w:val="28"/>
        </w:rPr>
        <w:t xml:space="preserve">, разработанные городской избирательной комиссией. </w:t>
      </w:r>
      <w:proofErr w:type="gramEnd"/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28D3">
        <w:rPr>
          <w:rFonts w:ascii="Times New Roman" w:hAnsi="Times New Roman"/>
          <w:sz w:val="28"/>
          <w:szCs w:val="28"/>
        </w:rPr>
        <w:t xml:space="preserve">Так 12 мая </w:t>
      </w:r>
      <w:r w:rsidR="00266CF0">
        <w:rPr>
          <w:rFonts w:ascii="Times New Roman" w:hAnsi="Times New Roman"/>
          <w:sz w:val="28"/>
          <w:szCs w:val="28"/>
        </w:rPr>
        <w:t xml:space="preserve"> и 26 мая </w:t>
      </w:r>
      <w:r w:rsidRPr="005728D3">
        <w:rPr>
          <w:rFonts w:ascii="Times New Roman" w:hAnsi="Times New Roman"/>
          <w:sz w:val="28"/>
          <w:szCs w:val="28"/>
        </w:rPr>
        <w:t xml:space="preserve">2016 года </w:t>
      </w:r>
      <w:r>
        <w:rPr>
          <w:rFonts w:ascii="Times New Roman" w:hAnsi="Times New Roman"/>
          <w:sz w:val="28"/>
          <w:szCs w:val="28"/>
        </w:rPr>
        <w:t xml:space="preserve">в зале заседаний администрации Центрального района г. Сочи </w:t>
      </w:r>
      <w:r w:rsidR="00266CF0">
        <w:rPr>
          <w:rFonts w:ascii="Times New Roman" w:hAnsi="Times New Roman"/>
          <w:sz w:val="28"/>
          <w:szCs w:val="28"/>
        </w:rPr>
        <w:t>проведены обучающие семинары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266CF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председателей, заместителей председателей и секретарей </w:t>
      </w:r>
      <w:r w:rsidRPr="00EE0D6A">
        <w:rPr>
          <w:rFonts w:ascii="Times New Roman" w:hAnsi="Times New Roman"/>
          <w:sz w:val="28"/>
          <w:szCs w:val="28"/>
        </w:rPr>
        <w:t>участковых избирательных комиссий</w:t>
      </w:r>
      <w:r>
        <w:rPr>
          <w:rFonts w:ascii="Times New Roman" w:hAnsi="Times New Roman"/>
          <w:sz w:val="28"/>
          <w:szCs w:val="28"/>
        </w:rPr>
        <w:t xml:space="preserve"> Центрального района.</w:t>
      </w:r>
      <w:r w:rsidRPr="00EE0D6A">
        <w:rPr>
          <w:rFonts w:ascii="Times New Roman" w:hAnsi="Times New Roman"/>
          <w:sz w:val="28"/>
          <w:szCs w:val="28"/>
        </w:rPr>
        <w:t xml:space="preserve"> </w:t>
      </w:r>
    </w:p>
    <w:p w:rsidR="005843A4" w:rsidRPr="00981529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и 19 мая 2016</w:t>
      </w:r>
      <w:r w:rsidRPr="00A904C3">
        <w:rPr>
          <w:rFonts w:ascii="Times New Roman" w:hAnsi="Times New Roman"/>
          <w:sz w:val="28"/>
          <w:szCs w:val="28"/>
        </w:rPr>
        <w:t xml:space="preserve"> года  </w:t>
      </w:r>
      <w:r>
        <w:rPr>
          <w:rFonts w:ascii="Times New Roman" w:hAnsi="Times New Roman"/>
          <w:sz w:val="28"/>
          <w:szCs w:val="28"/>
        </w:rPr>
        <w:t>на базе гимназии №76  муниципальной избирательной комиссией совместно с ТИК</w:t>
      </w:r>
      <w:r w:rsidRPr="00A904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A904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Сочи </w:t>
      </w:r>
      <w:r w:rsidRPr="00A904C3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дены обучающие</w:t>
      </w:r>
      <w:r w:rsidRPr="00A904C3">
        <w:rPr>
          <w:rFonts w:ascii="Times New Roman" w:hAnsi="Times New Roman"/>
          <w:sz w:val="28"/>
          <w:szCs w:val="28"/>
        </w:rPr>
        <w:t xml:space="preserve"> семинар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904C3">
        <w:rPr>
          <w:rFonts w:ascii="Times New Roman" w:hAnsi="Times New Roman"/>
          <w:sz w:val="28"/>
          <w:szCs w:val="28"/>
        </w:rPr>
        <w:t xml:space="preserve">для </w:t>
      </w:r>
      <w:r w:rsidR="004E2DF3">
        <w:rPr>
          <w:rFonts w:ascii="Times New Roman" w:hAnsi="Times New Roman"/>
          <w:sz w:val="28"/>
          <w:szCs w:val="28"/>
        </w:rPr>
        <w:t xml:space="preserve">председателей, секретарей и </w:t>
      </w:r>
      <w:r w:rsidRPr="00A904C3">
        <w:rPr>
          <w:rFonts w:ascii="Times New Roman" w:hAnsi="Times New Roman"/>
          <w:sz w:val="28"/>
          <w:szCs w:val="28"/>
        </w:rPr>
        <w:t>членов участковых избирательных ком</w:t>
      </w:r>
      <w:r>
        <w:rPr>
          <w:rFonts w:ascii="Times New Roman" w:hAnsi="Times New Roman"/>
          <w:sz w:val="28"/>
          <w:szCs w:val="28"/>
        </w:rPr>
        <w:t>иссий с правом решающего голоса</w:t>
      </w:r>
      <w:r w:rsidR="004E2DF3">
        <w:rPr>
          <w:rFonts w:ascii="Times New Roman" w:hAnsi="Times New Roman"/>
          <w:sz w:val="28"/>
          <w:szCs w:val="28"/>
        </w:rPr>
        <w:t xml:space="preserve"> </w:t>
      </w:r>
      <w:r w:rsidR="00B33D55">
        <w:rPr>
          <w:rFonts w:ascii="Times New Roman" w:hAnsi="Times New Roman"/>
          <w:sz w:val="28"/>
          <w:szCs w:val="28"/>
        </w:rPr>
        <w:t>микрорайона Дагомыс</w:t>
      </w:r>
      <w:r w:rsidR="004E2DF3">
        <w:rPr>
          <w:rFonts w:ascii="Times New Roman" w:hAnsi="Times New Roman"/>
          <w:sz w:val="28"/>
          <w:szCs w:val="28"/>
        </w:rPr>
        <w:t xml:space="preserve"> Лазаревского района. Семинары завершены компьютерным диагностическим тестированием челнов УИК.</w:t>
      </w:r>
      <w:r w:rsidRPr="009012E9">
        <w:rPr>
          <w:rFonts w:ascii="Times New Roman" w:hAnsi="Times New Roman"/>
          <w:sz w:val="28"/>
          <w:szCs w:val="28"/>
        </w:rPr>
        <w:t xml:space="preserve"> </w:t>
      </w:r>
    </w:p>
    <w:p w:rsidR="005843A4" w:rsidRDefault="005843A4" w:rsidP="005843A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B03">
        <w:rPr>
          <w:rFonts w:ascii="Times New Roman" w:hAnsi="Times New Roman"/>
          <w:sz w:val="28"/>
          <w:szCs w:val="28"/>
        </w:rPr>
        <w:t>20 мая 2016 года состоялся совместный обучающий семинар ИКМО и ТИК Адлерская г. Сочи для членов участковых избирательных комиссий Адлерского района, в котором приняли участие 130 человек. В заключении проведено тестирование по вопросам работы УИК до дня голосования, общий результат участников семинара составил  71 %.</w:t>
      </w:r>
    </w:p>
    <w:p w:rsidR="00577B53" w:rsidRDefault="005843A4" w:rsidP="005843A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1C4">
        <w:rPr>
          <w:rFonts w:ascii="Times New Roman" w:hAnsi="Times New Roman"/>
          <w:sz w:val="28"/>
          <w:szCs w:val="28"/>
        </w:rPr>
        <w:t xml:space="preserve">26 мая 2016 года в зале заседаний администрации  Центрального района г. Сочи  избирательной  комиссией муниципального образования  город-курорт Сочи совместно с  территориальной избирательной  комиссией </w:t>
      </w:r>
      <w:proofErr w:type="gramStart"/>
      <w:r w:rsidRPr="003261C4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3261C4">
        <w:rPr>
          <w:rFonts w:ascii="Times New Roman" w:hAnsi="Times New Roman"/>
          <w:sz w:val="28"/>
          <w:szCs w:val="28"/>
        </w:rPr>
        <w:t xml:space="preserve"> г. Сочи проведен очередной обучающий семинар с председателями, заместителями председателей и секретарями участковых избирательных комиссий Центрального района. В работе семинара приняли участие  68  представителей уча</w:t>
      </w:r>
      <w:r>
        <w:rPr>
          <w:rFonts w:ascii="Times New Roman" w:hAnsi="Times New Roman"/>
          <w:sz w:val="28"/>
          <w:szCs w:val="28"/>
        </w:rPr>
        <w:t xml:space="preserve">стковых избирательных комиссий. </w:t>
      </w:r>
      <w:r w:rsidRPr="003261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ходе семинара </w:t>
      </w:r>
      <w:r w:rsidRPr="003261C4">
        <w:rPr>
          <w:rFonts w:ascii="Times New Roman" w:hAnsi="Times New Roman"/>
          <w:sz w:val="28"/>
          <w:szCs w:val="28"/>
        </w:rPr>
        <w:t xml:space="preserve"> члены участковых избирательных комиссий прошли тестирование по вопросам  деятельности УИК в  день голосования. </w:t>
      </w:r>
    </w:p>
    <w:p w:rsidR="005843A4" w:rsidRDefault="004E2DF3" w:rsidP="005843A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мая и </w:t>
      </w:r>
      <w:r w:rsidR="005843A4">
        <w:rPr>
          <w:rFonts w:ascii="Times New Roman" w:hAnsi="Times New Roman"/>
          <w:sz w:val="28"/>
          <w:szCs w:val="28"/>
        </w:rPr>
        <w:t xml:space="preserve">27 мая 2016 года в актовом зале администрации Хостинского внутригородского района г. Сочи проведен совместный обучающий семинар </w:t>
      </w:r>
      <w:r>
        <w:rPr>
          <w:rFonts w:ascii="Times New Roman" w:hAnsi="Times New Roman"/>
          <w:sz w:val="28"/>
          <w:szCs w:val="28"/>
        </w:rPr>
        <w:t xml:space="preserve">муниципальной избирательной комиссии и ТИК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843A4">
        <w:rPr>
          <w:rFonts w:ascii="Times New Roman" w:hAnsi="Times New Roman"/>
          <w:sz w:val="28"/>
          <w:szCs w:val="28"/>
        </w:rPr>
        <w:t xml:space="preserve"> для председателей, заместителей председателей и секретарей участковых </w:t>
      </w:r>
      <w:r w:rsidR="005843A4">
        <w:rPr>
          <w:rFonts w:ascii="Times New Roman" w:hAnsi="Times New Roman"/>
          <w:sz w:val="28"/>
          <w:szCs w:val="28"/>
        </w:rPr>
        <w:lastRenderedPageBreak/>
        <w:t>избиратель</w:t>
      </w:r>
      <w:r>
        <w:rPr>
          <w:rFonts w:ascii="Times New Roman" w:hAnsi="Times New Roman"/>
          <w:sz w:val="28"/>
          <w:szCs w:val="28"/>
        </w:rPr>
        <w:t>ных комиссий Хостинского района.</w:t>
      </w:r>
      <w:r w:rsidR="005843A4">
        <w:rPr>
          <w:rFonts w:ascii="Times New Roman" w:hAnsi="Times New Roman"/>
          <w:sz w:val="28"/>
          <w:szCs w:val="28"/>
        </w:rPr>
        <w:t xml:space="preserve"> В заключение участники обучающего семинара выполнили два диагностических теста о порядке работы участковой избирательной комиссии до дня голосования и в день голосования. </w:t>
      </w:r>
      <w:r w:rsidR="005843A4" w:rsidRPr="00F50C81">
        <w:rPr>
          <w:rFonts w:ascii="Times New Roman" w:hAnsi="Times New Roman"/>
          <w:sz w:val="28"/>
          <w:szCs w:val="28"/>
        </w:rPr>
        <w:t xml:space="preserve">По окончании семинара было проведено тестирование на тему -  «Деятельность участковой избирательной комиссии до дня голосования». </w:t>
      </w:r>
    </w:p>
    <w:p w:rsidR="007641CF" w:rsidRDefault="007641CF" w:rsidP="007641C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2143">
        <w:rPr>
          <w:rFonts w:ascii="Times New Roman" w:hAnsi="Times New Roman"/>
          <w:sz w:val="28"/>
          <w:szCs w:val="28"/>
        </w:rPr>
        <w:t xml:space="preserve">Совместные обучающие мероприятия для членов участковых избирательных комиссий были продолжены ИКМО </w:t>
      </w:r>
      <w:r>
        <w:rPr>
          <w:rFonts w:ascii="Times New Roman" w:hAnsi="Times New Roman"/>
          <w:sz w:val="28"/>
          <w:szCs w:val="28"/>
        </w:rPr>
        <w:t xml:space="preserve"> и  территориальными избирательными комиссиями </w:t>
      </w:r>
      <w:r w:rsidRPr="00A42143">
        <w:rPr>
          <w:rFonts w:ascii="Times New Roman" w:hAnsi="Times New Roman"/>
          <w:sz w:val="28"/>
          <w:szCs w:val="28"/>
        </w:rPr>
        <w:t xml:space="preserve">до сентября 2016 года. </w:t>
      </w:r>
    </w:p>
    <w:p w:rsidR="00A87466" w:rsidRDefault="004E2DF3" w:rsidP="00A8746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повышения профессиональной компетенции членов окружной избирательной комиссии Сочинского одномандатного избирательного округа  №50  по выборам депутатов Государственной Думы </w:t>
      </w:r>
      <w:r w:rsidR="00A87466" w:rsidRPr="007641CF">
        <w:rPr>
          <w:rFonts w:ascii="Times New Roman" w:hAnsi="Times New Roman"/>
          <w:sz w:val="28"/>
          <w:szCs w:val="28"/>
        </w:rPr>
        <w:t xml:space="preserve">8 июня 2016 года </w:t>
      </w:r>
      <w:r w:rsidR="00A87466">
        <w:rPr>
          <w:rFonts w:ascii="Times New Roman" w:hAnsi="Times New Roman"/>
          <w:sz w:val="28"/>
          <w:szCs w:val="28"/>
        </w:rPr>
        <w:t xml:space="preserve">муниципальной избирательной комиссией </w:t>
      </w:r>
      <w:r w:rsidR="00A87466" w:rsidRPr="007641CF">
        <w:rPr>
          <w:rFonts w:ascii="Times New Roman" w:hAnsi="Times New Roman"/>
          <w:sz w:val="28"/>
          <w:szCs w:val="28"/>
        </w:rPr>
        <w:t xml:space="preserve"> </w:t>
      </w:r>
      <w:r w:rsidR="00A87466">
        <w:rPr>
          <w:rFonts w:ascii="Times New Roman" w:hAnsi="Times New Roman"/>
          <w:sz w:val="28"/>
          <w:szCs w:val="28"/>
        </w:rPr>
        <w:t xml:space="preserve">проведен </w:t>
      </w:r>
      <w:r w:rsidR="00A87466" w:rsidRPr="007641CF">
        <w:rPr>
          <w:rFonts w:ascii="Times New Roman" w:hAnsi="Times New Roman"/>
          <w:sz w:val="28"/>
          <w:szCs w:val="28"/>
        </w:rPr>
        <w:t>обучающий семинар для членов территориальной избирательн</w:t>
      </w:r>
      <w:r>
        <w:rPr>
          <w:rFonts w:ascii="Times New Roman" w:hAnsi="Times New Roman"/>
          <w:sz w:val="28"/>
          <w:szCs w:val="28"/>
        </w:rPr>
        <w:t>ой комиссии Центральная г. Сочи.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7466">
        <w:rPr>
          <w:rFonts w:ascii="Times New Roman" w:hAnsi="Times New Roman"/>
          <w:sz w:val="28"/>
          <w:szCs w:val="28"/>
        </w:rPr>
        <w:t xml:space="preserve">В повестке семинара: </w:t>
      </w:r>
      <w:r w:rsidR="00A87466" w:rsidRPr="007641CF">
        <w:rPr>
          <w:rFonts w:ascii="Times New Roman" w:hAnsi="Times New Roman"/>
          <w:sz w:val="28"/>
          <w:szCs w:val="28"/>
        </w:rPr>
        <w:t>нововведения и</w:t>
      </w:r>
      <w:r w:rsidR="00A87466">
        <w:rPr>
          <w:rFonts w:ascii="Times New Roman" w:hAnsi="Times New Roman"/>
          <w:sz w:val="28"/>
          <w:szCs w:val="28"/>
        </w:rPr>
        <w:t>збирательного законодательства; организация работы</w:t>
      </w:r>
      <w:r w:rsidR="00A87466" w:rsidRPr="007641CF">
        <w:rPr>
          <w:rFonts w:ascii="Times New Roman" w:hAnsi="Times New Roman"/>
          <w:sz w:val="28"/>
          <w:szCs w:val="28"/>
        </w:rPr>
        <w:t xml:space="preserve"> в специализированном программном изделии «Подготовка сведений о кандидатах, уполномоченных представителях, доверенных лицах» ГАС «Выборы» по выборам депутатов Государственной Думы Федерального Собрания Россий</w:t>
      </w:r>
      <w:r w:rsidR="00A87466">
        <w:rPr>
          <w:rFonts w:ascii="Times New Roman" w:hAnsi="Times New Roman"/>
          <w:sz w:val="28"/>
          <w:szCs w:val="28"/>
        </w:rPr>
        <w:t xml:space="preserve">ской Федерации седьмого созыва»; </w:t>
      </w:r>
      <w:r w:rsidR="00A87466" w:rsidRPr="007641CF">
        <w:rPr>
          <w:rFonts w:ascii="Times New Roman" w:hAnsi="Times New Roman"/>
          <w:sz w:val="28"/>
          <w:szCs w:val="28"/>
        </w:rPr>
        <w:t xml:space="preserve"> деловая игра «Порядок действий окружной избирательной комиссии при приеме документов, представляемых кандидатами в депутаты Государственной Думы Федерального Собрания Российской Федерации седьмого созыва».  </w:t>
      </w:r>
      <w:proofErr w:type="gramEnd"/>
    </w:p>
    <w:p w:rsidR="00A87466" w:rsidRDefault="00A87466" w:rsidP="00A8746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1CF">
        <w:rPr>
          <w:rFonts w:ascii="Times New Roman" w:hAnsi="Times New Roman"/>
          <w:sz w:val="28"/>
          <w:szCs w:val="28"/>
        </w:rPr>
        <w:t xml:space="preserve">14 июня 2016 года </w:t>
      </w:r>
      <w:r>
        <w:rPr>
          <w:rFonts w:ascii="Times New Roman" w:hAnsi="Times New Roman"/>
          <w:sz w:val="28"/>
          <w:szCs w:val="28"/>
        </w:rPr>
        <w:t>ИКМО - ведущей базовой избирательной комиссией Сочинского одномандатного избирательного округа</w:t>
      </w:r>
      <w:r w:rsidR="004E2DF3">
        <w:rPr>
          <w:rFonts w:ascii="Times New Roman" w:hAnsi="Times New Roman"/>
          <w:sz w:val="28"/>
          <w:szCs w:val="28"/>
        </w:rPr>
        <w:t xml:space="preserve"> №50</w:t>
      </w:r>
      <w:r>
        <w:rPr>
          <w:rFonts w:ascii="Times New Roman" w:hAnsi="Times New Roman"/>
          <w:sz w:val="28"/>
          <w:szCs w:val="28"/>
        </w:rPr>
        <w:t xml:space="preserve"> проведен </w:t>
      </w:r>
      <w:r w:rsidRPr="007641CF">
        <w:rPr>
          <w:rFonts w:ascii="Times New Roman" w:hAnsi="Times New Roman"/>
          <w:sz w:val="28"/>
          <w:szCs w:val="28"/>
        </w:rPr>
        <w:t xml:space="preserve"> обучающий семинар-тренинг для членов окружной избирательной комиссии Сочинского одномандатного избирательного округа №50 по выборам </w:t>
      </w:r>
      <w:proofErr w:type="gramStart"/>
      <w:r w:rsidRPr="007641CF">
        <w:rPr>
          <w:rFonts w:ascii="Times New Roman" w:hAnsi="Times New Roman"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 w:rsidRPr="007641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1CF">
        <w:rPr>
          <w:rFonts w:ascii="Times New Roman" w:hAnsi="Times New Roman"/>
          <w:sz w:val="28"/>
          <w:szCs w:val="28"/>
        </w:rPr>
        <w:t xml:space="preserve">В  ходе тренинга члены окружной избирательной комиссии с правом решающего голоса на практике отработали алгоритм действий при приеме документов, представляемых кандидатами в депутаты Государственной Думы Федерального Собрания </w:t>
      </w:r>
      <w:r w:rsidRPr="007641CF">
        <w:rPr>
          <w:rFonts w:ascii="Times New Roman" w:hAnsi="Times New Roman"/>
          <w:sz w:val="28"/>
          <w:szCs w:val="28"/>
        </w:rPr>
        <w:lastRenderedPageBreak/>
        <w:t xml:space="preserve">Российской Федерации седьмого созыва, ознакомились с работой в специализированном программном изделии «Подготовка сведений о кандидатах, уполномоченных представителях, доверенных лицах» ГАС «Выборы». </w:t>
      </w:r>
    </w:p>
    <w:p w:rsidR="005843A4" w:rsidRPr="00FD43F5" w:rsidRDefault="00A87466" w:rsidP="00A8746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5843A4">
        <w:rPr>
          <w:rFonts w:ascii="Times New Roman" w:hAnsi="Times New Roman"/>
          <w:sz w:val="28"/>
          <w:szCs w:val="28"/>
          <w:lang w:eastAsia="en-US"/>
        </w:rPr>
        <w:t>В связи с подготовкой и проведением выборов депутатов Государственной Думы 25 мая 2016 года по инициативе муниципальной избирательной комиссии проведен семинар-совещание с руководством отделения №1806/0019 ПАО Сбербанк, определенном Краснодарским отделением №8619 ПАО «Сбербанк России»  для обслуживания специальных избирательных счетов кандидатов в депутаты Государственной Думы по Сочинскому одномандатному избирательному округу №50.</w:t>
      </w:r>
      <w:proofErr w:type="gramEnd"/>
      <w:r w:rsidR="005843A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5843A4">
        <w:rPr>
          <w:rFonts w:ascii="Times New Roman" w:hAnsi="Times New Roman"/>
          <w:sz w:val="28"/>
          <w:szCs w:val="28"/>
          <w:lang w:eastAsia="en-US"/>
        </w:rPr>
        <w:t>В работе семинара</w:t>
      </w:r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 приняли участие </w:t>
      </w:r>
      <w:r w:rsidR="005843A4">
        <w:rPr>
          <w:rFonts w:ascii="Times New Roman" w:hAnsi="Times New Roman"/>
          <w:sz w:val="28"/>
          <w:szCs w:val="28"/>
          <w:lang w:eastAsia="en-US"/>
        </w:rPr>
        <w:t xml:space="preserve">руководитель ВСП №1806/0019 г. Сочи О.А. </w:t>
      </w:r>
      <w:proofErr w:type="spellStart"/>
      <w:r w:rsidR="005843A4">
        <w:rPr>
          <w:rFonts w:ascii="Times New Roman" w:hAnsi="Times New Roman"/>
          <w:sz w:val="28"/>
          <w:szCs w:val="28"/>
          <w:lang w:eastAsia="en-US"/>
        </w:rPr>
        <w:t>Павлоградская</w:t>
      </w:r>
      <w:proofErr w:type="spellEnd"/>
      <w:r w:rsidR="005843A4">
        <w:rPr>
          <w:rFonts w:ascii="Times New Roman" w:hAnsi="Times New Roman"/>
          <w:sz w:val="28"/>
          <w:szCs w:val="28"/>
          <w:lang w:eastAsia="en-US"/>
        </w:rPr>
        <w:t xml:space="preserve">,  представитель Центрального отделения №1806 Юго-Западного Банка ПАО Сбербанк России ПАО </w:t>
      </w:r>
      <w:r w:rsidR="005843A4" w:rsidRPr="00484981">
        <w:rPr>
          <w:rFonts w:ascii="Times New Roman" w:hAnsi="Times New Roman"/>
          <w:sz w:val="28"/>
          <w:szCs w:val="28"/>
          <w:lang w:eastAsia="en-US"/>
        </w:rPr>
        <w:t>«Сбербанк России»</w:t>
      </w:r>
      <w:r w:rsidR="005843A4">
        <w:rPr>
          <w:rFonts w:ascii="Times New Roman" w:hAnsi="Times New Roman"/>
          <w:sz w:val="28"/>
          <w:szCs w:val="28"/>
          <w:lang w:eastAsia="en-US"/>
        </w:rPr>
        <w:t xml:space="preserve"> М.В. Бирюкова, секретарь </w:t>
      </w:r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 ИК МО г. Сочи </w:t>
      </w:r>
      <w:r w:rsidR="005843A4">
        <w:rPr>
          <w:rFonts w:ascii="Times New Roman" w:hAnsi="Times New Roman"/>
          <w:sz w:val="28"/>
          <w:szCs w:val="28"/>
          <w:lang w:eastAsia="en-US"/>
        </w:rPr>
        <w:t>Е.В. Шевцева, ведущий специалист ИК МО С.А. Ивановский</w:t>
      </w:r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843A4">
        <w:rPr>
          <w:rFonts w:ascii="Times New Roman" w:hAnsi="Times New Roman"/>
          <w:sz w:val="28"/>
          <w:szCs w:val="28"/>
          <w:lang w:eastAsia="en-US"/>
        </w:rPr>
        <w:t xml:space="preserve">председатель окружной избирательной комиссии Сочинского одномандатного избирательного округа №50 В.В. Белоус и </w:t>
      </w:r>
      <w:r w:rsidR="005843A4" w:rsidRPr="00FD43F5">
        <w:rPr>
          <w:rFonts w:ascii="Times New Roman" w:hAnsi="Times New Roman"/>
          <w:sz w:val="28"/>
          <w:szCs w:val="28"/>
          <w:lang w:eastAsia="en-US"/>
        </w:rPr>
        <w:t>системный администратор ГАС</w:t>
      </w:r>
      <w:proofErr w:type="gramEnd"/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 «Выборы» </w:t>
      </w:r>
      <w:r w:rsidR="005843A4">
        <w:rPr>
          <w:rFonts w:ascii="Times New Roman" w:hAnsi="Times New Roman"/>
          <w:sz w:val="28"/>
          <w:szCs w:val="28"/>
          <w:lang w:eastAsia="en-US"/>
        </w:rPr>
        <w:t xml:space="preserve">ТИК </w:t>
      </w:r>
      <w:proofErr w:type="gramStart"/>
      <w:r w:rsidR="005843A4">
        <w:rPr>
          <w:rFonts w:ascii="Times New Roman" w:hAnsi="Times New Roman"/>
          <w:sz w:val="28"/>
          <w:szCs w:val="28"/>
          <w:lang w:eastAsia="en-US"/>
        </w:rPr>
        <w:t>Центральная</w:t>
      </w:r>
      <w:proofErr w:type="gramEnd"/>
      <w:r w:rsidR="005843A4">
        <w:rPr>
          <w:rFonts w:ascii="Times New Roman" w:hAnsi="Times New Roman"/>
          <w:sz w:val="28"/>
          <w:szCs w:val="28"/>
          <w:lang w:eastAsia="en-US"/>
        </w:rPr>
        <w:t xml:space="preserve"> г. Сочи </w:t>
      </w:r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В.В. </w:t>
      </w:r>
      <w:proofErr w:type="spellStart"/>
      <w:r w:rsidR="005843A4" w:rsidRPr="00FD43F5">
        <w:rPr>
          <w:rFonts w:ascii="Times New Roman" w:hAnsi="Times New Roman"/>
          <w:sz w:val="28"/>
          <w:szCs w:val="28"/>
          <w:lang w:eastAsia="en-US"/>
        </w:rPr>
        <w:t>Тишковский</w:t>
      </w:r>
      <w:proofErr w:type="spellEnd"/>
      <w:r w:rsidR="005843A4" w:rsidRPr="00FD43F5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5843A4">
        <w:rPr>
          <w:rFonts w:ascii="Times New Roman" w:hAnsi="Times New Roman"/>
          <w:sz w:val="28"/>
          <w:szCs w:val="28"/>
          <w:lang w:eastAsia="en-US"/>
        </w:rPr>
        <w:t xml:space="preserve">В ходе совещания рассмотрены вопросы взаимодействия в период поведения федеральной избирательной кампании. </w:t>
      </w:r>
    </w:p>
    <w:p w:rsidR="005843A4" w:rsidRPr="00702697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B692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июня 2016 года состоялось совещание </w:t>
      </w:r>
      <w:r w:rsidRPr="00EB692D">
        <w:rPr>
          <w:rFonts w:ascii="Times New Roman" w:hAnsi="Times New Roman"/>
          <w:sz w:val="28"/>
          <w:szCs w:val="28"/>
        </w:rPr>
        <w:t>Краснодарского отделения</w:t>
      </w:r>
      <w:r>
        <w:rPr>
          <w:rFonts w:ascii="Times New Roman" w:hAnsi="Times New Roman"/>
          <w:sz w:val="28"/>
          <w:szCs w:val="28"/>
        </w:rPr>
        <w:t xml:space="preserve"> №8619</w:t>
      </w:r>
      <w:r w:rsidRPr="00EB692D">
        <w:rPr>
          <w:rFonts w:ascii="Times New Roman" w:hAnsi="Times New Roman"/>
          <w:sz w:val="28"/>
          <w:szCs w:val="28"/>
        </w:rPr>
        <w:t xml:space="preserve"> ПАО «Сбербанк России»</w:t>
      </w:r>
      <w:r>
        <w:rPr>
          <w:rFonts w:ascii="Times New Roman" w:hAnsi="Times New Roman"/>
          <w:sz w:val="28"/>
          <w:szCs w:val="28"/>
        </w:rPr>
        <w:t xml:space="preserve"> в режиме видеоконференции  </w:t>
      </w:r>
      <w:r w:rsidRPr="00EB69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 структурными подразделениями, которые будут обслуживать специальные избирательные счета кандидатов,  выдвинутых по одномандатным избирательным округам</w:t>
      </w:r>
      <w:r w:rsidRPr="00EB6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выборах депутатов Государственной Думы. В совещании приняли участие  председатель</w:t>
      </w:r>
      <w:r w:rsidRPr="00EB6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окружной избирательной комиссии Сочинского одномандатного избирательного округа №50 В.В. Белоус, секретарь окружной избирательной комиссии Н.С. Козаченко, системный администратор ГАС «Выборы» В.В. </w:t>
      </w:r>
      <w:proofErr w:type="spellStart"/>
      <w:r>
        <w:rPr>
          <w:rFonts w:ascii="Times New Roman" w:hAnsi="Times New Roman"/>
          <w:sz w:val="28"/>
          <w:szCs w:val="28"/>
        </w:rPr>
        <w:t>Тишковский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EB692D">
        <w:rPr>
          <w:rFonts w:ascii="Times New Roman" w:hAnsi="Times New Roman"/>
          <w:sz w:val="28"/>
          <w:szCs w:val="28"/>
        </w:rPr>
        <w:t>секретарь ИКМО Шевцева Е.В.</w:t>
      </w:r>
    </w:p>
    <w:p w:rsidR="005843A4" w:rsidRPr="00742F85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взаимодействия с органами местного самоуправления и общественных организаций </w:t>
      </w:r>
      <w:r w:rsidRPr="00742F85">
        <w:rPr>
          <w:rFonts w:ascii="Times New Roman" w:hAnsi="Times New Roman"/>
          <w:sz w:val="28"/>
          <w:szCs w:val="28"/>
        </w:rPr>
        <w:t xml:space="preserve">1 июля 2016 года состоялась встреча представителей администрации города Сочи и местных отделений политических партий. В мероприятии приняли участие заместитель Главы города Сочи К.П. Чеботарь, председатель муниципальной избирательной комиссии В.В. Ткачева, председатель окружной избирательной комиссии Сочинского одномандатного избирательного округа №50 по выборам депутатов Государственной Думы В.В. Белоус. </w:t>
      </w:r>
    </w:p>
    <w:p w:rsidR="005843A4" w:rsidRPr="00742F85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F85">
        <w:rPr>
          <w:rFonts w:ascii="Times New Roman" w:hAnsi="Times New Roman"/>
          <w:sz w:val="28"/>
          <w:szCs w:val="28"/>
        </w:rPr>
        <w:t>Председатель ИКМО г. Сочи В.В. Ткачева проинформировала участников об изменениях законодательства и особенностях избирательной кампании в связи с назначением дополнительных выборов депутата ЗСК.</w:t>
      </w:r>
    </w:p>
    <w:p w:rsidR="005843A4" w:rsidRPr="00742F85" w:rsidRDefault="00F11143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</w:t>
      </w:r>
      <w:r w:rsidR="005843A4" w:rsidRPr="00742F85">
        <w:rPr>
          <w:rFonts w:ascii="Times New Roman" w:hAnsi="Times New Roman"/>
          <w:sz w:val="28"/>
          <w:szCs w:val="28"/>
        </w:rPr>
        <w:t xml:space="preserve"> Белоус рассказал о ходе избирательной кампании по выборам депутатов Государственной Думы на территории Сочинского одномандатного избирательного округа №50.</w:t>
      </w:r>
    </w:p>
    <w:p w:rsidR="001348A3" w:rsidRDefault="005843A4" w:rsidP="001348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F85">
        <w:rPr>
          <w:rFonts w:ascii="Times New Roman" w:hAnsi="Times New Roman"/>
          <w:sz w:val="28"/>
          <w:szCs w:val="28"/>
        </w:rPr>
        <w:t>В ходе встречи руководители местных отделений политических партий Единая Россия, КПРФ, ЛДПР, Справедливая Россия, Яблоко, Великое Отечество, Женский диалог предложили подписать соглашение о проведении честн</w:t>
      </w:r>
      <w:r w:rsidR="004B25F5">
        <w:rPr>
          <w:rFonts w:ascii="Times New Roman" w:hAnsi="Times New Roman"/>
          <w:sz w:val="28"/>
          <w:szCs w:val="28"/>
        </w:rPr>
        <w:t>ых и достойных выборов, которое было подписано</w:t>
      </w:r>
      <w:r w:rsidR="00F11143">
        <w:rPr>
          <w:rFonts w:ascii="Times New Roman" w:hAnsi="Times New Roman"/>
          <w:sz w:val="28"/>
          <w:szCs w:val="28"/>
        </w:rPr>
        <w:t xml:space="preserve"> </w:t>
      </w:r>
      <w:r w:rsidR="004B25F5">
        <w:rPr>
          <w:rFonts w:ascii="Times New Roman" w:hAnsi="Times New Roman"/>
          <w:sz w:val="28"/>
          <w:szCs w:val="28"/>
        </w:rPr>
        <w:t>в августе 2016 года.</w:t>
      </w:r>
    </w:p>
    <w:p w:rsidR="00F43E6D" w:rsidRDefault="001348A3" w:rsidP="00577B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8A3">
        <w:rPr>
          <w:rFonts w:ascii="Times New Roman" w:hAnsi="Times New Roman"/>
          <w:sz w:val="28"/>
          <w:szCs w:val="28"/>
        </w:rPr>
        <w:t xml:space="preserve">21 июля 2016 года председатель муниципальной избирательной комиссии </w:t>
      </w:r>
      <w:r>
        <w:rPr>
          <w:rFonts w:ascii="Times New Roman" w:hAnsi="Times New Roman"/>
          <w:sz w:val="28"/>
          <w:szCs w:val="28"/>
        </w:rPr>
        <w:t>В.В.</w:t>
      </w:r>
      <w:r w:rsidRPr="001348A3">
        <w:rPr>
          <w:rFonts w:ascii="Times New Roman" w:hAnsi="Times New Roman"/>
          <w:sz w:val="28"/>
          <w:szCs w:val="28"/>
        </w:rPr>
        <w:t xml:space="preserve"> Ткачева приняла участие в совещании с руководителями общественных организаций ветеранов и инвалидов города Сочи. В ходе </w:t>
      </w:r>
      <w:r>
        <w:rPr>
          <w:rFonts w:ascii="Times New Roman" w:hAnsi="Times New Roman"/>
          <w:sz w:val="28"/>
          <w:szCs w:val="28"/>
        </w:rPr>
        <w:t>совещания рассмотрены вопросы:</w:t>
      </w:r>
      <w:r w:rsidRPr="001348A3">
        <w:rPr>
          <w:rFonts w:ascii="Times New Roman" w:hAnsi="Times New Roman"/>
          <w:sz w:val="28"/>
          <w:szCs w:val="28"/>
        </w:rPr>
        <w:t xml:space="preserve"> об особенностях избирательной кампании в городе Сочи в единый день го</w:t>
      </w:r>
      <w:r>
        <w:rPr>
          <w:rFonts w:ascii="Times New Roman" w:hAnsi="Times New Roman"/>
          <w:sz w:val="28"/>
          <w:szCs w:val="28"/>
        </w:rPr>
        <w:t>лосования 18 сентября 2016 года; обеспечение</w:t>
      </w:r>
      <w:r w:rsidRPr="001348A3">
        <w:rPr>
          <w:rFonts w:ascii="Times New Roman" w:hAnsi="Times New Roman"/>
          <w:sz w:val="28"/>
          <w:szCs w:val="28"/>
        </w:rPr>
        <w:t xml:space="preserve"> доступности помещений для голосования и </w:t>
      </w:r>
      <w:proofErr w:type="gramStart"/>
      <w:r w:rsidRPr="001348A3">
        <w:rPr>
          <w:rFonts w:ascii="Times New Roman" w:hAnsi="Times New Roman"/>
          <w:sz w:val="28"/>
          <w:szCs w:val="28"/>
        </w:rPr>
        <w:t>реализации</w:t>
      </w:r>
      <w:proofErr w:type="gramEnd"/>
      <w:r w:rsidRPr="001348A3">
        <w:rPr>
          <w:rFonts w:ascii="Times New Roman" w:hAnsi="Times New Roman"/>
          <w:sz w:val="28"/>
          <w:szCs w:val="28"/>
        </w:rPr>
        <w:t xml:space="preserve"> избирательных прав</w:t>
      </w:r>
      <w:r>
        <w:rPr>
          <w:rFonts w:ascii="Times New Roman" w:hAnsi="Times New Roman"/>
          <w:sz w:val="28"/>
          <w:szCs w:val="28"/>
        </w:rPr>
        <w:t xml:space="preserve"> граждан, являющихся инвалидами.</w:t>
      </w:r>
    </w:p>
    <w:p w:rsidR="007641CF" w:rsidRDefault="007641CF" w:rsidP="007641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рекомендациями </w:t>
      </w:r>
      <w:r w:rsidR="004E2DF3" w:rsidRPr="004E2DF3">
        <w:rPr>
          <w:rFonts w:ascii="Times New Roman" w:hAnsi="Times New Roman"/>
          <w:sz w:val="28"/>
          <w:szCs w:val="28"/>
        </w:rPr>
        <w:t>Совета председателей базовых (</w:t>
      </w:r>
      <w:r w:rsidR="004E2DF3">
        <w:rPr>
          <w:rFonts w:ascii="Times New Roman" w:hAnsi="Times New Roman"/>
          <w:sz w:val="28"/>
          <w:szCs w:val="28"/>
        </w:rPr>
        <w:t>опорных) избирательных комиссий</w:t>
      </w:r>
      <w:r w:rsidRPr="009E1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создании методических кабинетов с 5 августа  2016 года  </w:t>
      </w:r>
      <w:r w:rsidR="004E2DF3">
        <w:rPr>
          <w:rFonts w:ascii="Times New Roman" w:hAnsi="Times New Roman"/>
          <w:sz w:val="28"/>
          <w:szCs w:val="28"/>
        </w:rPr>
        <w:t xml:space="preserve">создан и </w:t>
      </w:r>
      <w:r>
        <w:rPr>
          <w:rFonts w:ascii="Times New Roman" w:hAnsi="Times New Roman"/>
          <w:sz w:val="28"/>
          <w:szCs w:val="28"/>
        </w:rPr>
        <w:t>стал функционировать</w:t>
      </w:r>
      <w:r w:rsidRPr="009E1BC2">
        <w:rPr>
          <w:rFonts w:ascii="Times New Roman" w:hAnsi="Times New Roman"/>
          <w:sz w:val="28"/>
          <w:szCs w:val="28"/>
        </w:rPr>
        <w:t xml:space="preserve"> </w:t>
      </w:r>
      <w:r w:rsidRPr="00707C34">
        <w:rPr>
          <w:rFonts w:ascii="Times New Roman" w:hAnsi="Times New Roman"/>
          <w:sz w:val="28"/>
          <w:szCs w:val="28"/>
        </w:rPr>
        <w:t>учебно-методический кабинет</w:t>
      </w:r>
      <w:r>
        <w:rPr>
          <w:rFonts w:ascii="Times New Roman" w:hAnsi="Times New Roman"/>
          <w:sz w:val="28"/>
          <w:szCs w:val="28"/>
        </w:rPr>
        <w:t xml:space="preserve"> при</w:t>
      </w:r>
      <w:r w:rsidRPr="00707C34">
        <w:rPr>
          <w:rFonts w:ascii="Times New Roman" w:hAnsi="Times New Roman"/>
          <w:sz w:val="28"/>
          <w:szCs w:val="28"/>
        </w:rPr>
        <w:t xml:space="preserve">  муниципальной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города Сочи, </w:t>
      </w:r>
      <w:r w:rsidRPr="009E1BC2">
        <w:rPr>
          <w:rFonts w:ascii="Times New Roman" w:hAnsi="Times New Roman"/>
          <w:sz w:val="28"/>
          <w:szCs w:val="28"/>
        </w:rPr>
        <w:t>сформирова</w:t>
      </w:r>
      <w:r>
        <w:rPr>
          <w:rFonts w:ascii="Times New Roman" w:hAnsi="Times New Roman"/>
          <w:sz w:val="28"/>
          <w:szCs w:val="28"/>
        </w:rPr>
        <w:t>на  база</w:t>
      </w:r>
      <w:r w:rsidRPr="009E1BC2">
        <w:rPr>
          <w:rFonts w:ascii="Times New Roman" w:hAnsi="Times New Roman"/>
          <w:sz w:val="28"/>
          <w:szCs w:val="28"/>
        </w:rPr>
        <w:t xml:space="preserve"> нормативных, информационных, аналитических, учебных и методических материалов,</w:t>
      </w:r>
      <w:r>
        <w:rPr>
          <w:rFonts w:ascii="Times New Roman" w:hAnsi="Times New Roman"/>
          <w:sz w:val="28"/>
          <w:szCs w:val="28"/>
        </w:rPr>
        <w:t xml:space="preserve"> в том числе в электронном виде. </w:t>
      </w:r>
      <w:r w:rsidRPr="009E1BC2">
        <w:rPr>
          <w:rFonts w:ascii="Times New Roman" w:hAnsi="Times New Roman"/>
          <w:sz w:val="28"/>
          <w:szCs w:val="28"/>
        </w:rPr>
        <w:t xml:space="preserve"> </w:t>
      </w:r>
    </w:p>
    <w:p w:rsidR="00C43F1B" w:rsidRDefault="00C43F1B" w:rsidP="007641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базе учебно-методического кабинета муниципальной избирательной комиссией проведены 3 обучающих семинара с членами участковых избирательных комиссий Центрального района города Сочи, а также организовано компьютерное тестирование участников по итогам семинара.</w:t>
      </w:r>
    </w:p>
    <w:p w:rsidR="007641CF" w:rsidRDefault="007641CF" w:rsidP="00A8746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2016 году  территориальными избирательными комиссиями, в том числе при участии ИКМО, проведено 111 обучающих мероприятий, в которых приняли участие 2386 членов избирательных комиссий и иных участников выборов, 1305 </w:t>
      </w:r>
      <w:r w:rsidR="00C43F1B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кадрового резерва участковых избирательных комиссий. </w:t>
      </w:r>
    </w:p>
    <w:p w:rsidR="007641CF" w:rsidRDefault="007641CF" w:rsidP="007641C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2016 году городской избирательной комиссией  оказано содействие избирательной комиссии  Краснодарского края в организации обучающих мероприятий в режиме видеоконференцсвязи для членов участковых избирательных комиссий города  </w:t>
      </w:r>
      <w:r w:rsidRPr="00A42143">
        <w:rPr>
          <w:rFonts w:ascii="Times New Roman" w:hAnsi="Times New Roman"/>
          <w:sz w:val="28"/>
          <w:szCs w:val="28"/>
        </w:rPr>
        <w:t>(21 июля, 28 июля, 16 августа, 30 августа, 8 сен</w:t>
      </w:r>
      <w:r>
        <w:rPr>
          <w:rFonts w:ascii="Times New Roman" w:hAnsi="Times New Roman"/>
          <w:sz w:val="28"/>
          <w:szCs w:val="28"/>
        </w:rPr>
        <w:t xml:space="preserve">тября, 14 сентября 2016 года). </w:t>
      </w:r>
      <w:r w:rsidRPr="00F43E6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43E6D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F43E6D">
        <w:rPr>
          <w:rFonts w:ascii="Times New Roman" w:hAnsi="Times New Roman"/>
          <w:sz w:val="28"/>
          <w:szCs w:val="28"/>
        </w:rPr>
        <w:t xml:space="preserve">  приняли участие  более 3 600 членов участковых избирательных комиссий и 38 членов городской и территориальных избирательных комиссий.</w:t>
      </w:r>
    </w:p>
    <w:p w:rsidR="007641CF" w:rsidRPr="004B6FAA" w:rsidRDefault="007641CF" w:rsidP="007641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ч</w:t>
      </w:r>
      <w:r w:rsidRPr="00BE3220">
        <w:rPr>
          <w:rFonts w:ascii="Times New Roman" w:hAnsi="Times New Roman"/>
          <w:sz w:val="28"/>
          <w:szCs w:val="28"/>
        </w:rPr>
        <w:t>лены муниципальной</w:t>
      </w:r>
      <w:r w:rsidRPr="004B6FAA">
        <w:rPr>
          <w:rFonts w:ascii="Times New Roman" w:hAnsi="Times New Roman"/>
          <w:sz w:val="28"/>
          <w:szCs w:val="28"/>
        </w:rPr>
        <w:t xml:space="preserve"> избирательной комиссии </w:t>
      </w:r>
      <w:r>
        <w:rPr>
          <w:rFonts w:ascii="Times New Roman" w:hAnsi="Times New Roman"/>
          <w:sz w:val="28"/>
          <w:szCs w:val="28"/>
        </w:rPr>
        <w:t xml:space="preserve">города Сочи принимали  участие в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>, организованных</w:t>
      </w:r>
      <w:r w:rsidRPr="004B6FAA">
        <w:rPr>
          <w:rFonts w:ascii="Times New Roman" w:hAnsi="Times New Roman"/>
          <w:sz w:val="28"/>
          <w:szCs w:val="28"/>
        </w:rPr>
        <w:t xml:space="preserve"> Центральной</w:t>
      </w:r>
      <w:r>
        <w:rPr>
          <w:rFonts w:ascii="Times New Roman" w:hAnsi="Times New Roman"/>
          <w:sz w:val="28"/>
          <w:szCs w:val="28"/>
        </w:rPr>
        <w:t xml:space="preserve"> избирательной комиссией России для членов (работников аппаратов) избирательных комиссий по вопросам подготовки и проведения выборов депутатов Государственной Думы  седьмого созыва (13.05.2016, 03.06.2016, 07.06.2016, 10.06.2016, 14.06.2016, 17.06.2016, 24.06.2016).</w:t>
      </w:r>
    </w:p>
    <w:p w:rsidR="00577B53" w:rsidRDefault="007641CF" w:rsidP="00A874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 использованы в работе </w:t>
      </w:r>
      <w:r w:rsidR="00C43F1B">
        <w:rPr>
          <w:rFonts w:ascii="Times New Roman" w:hAnsi="Times New Roman"/>
          <w:sz w:val="28"/>
          <w:szCs w:val="28"/>
        </w:rPr>
        <w:t xml:space="preserve">ИКМО </w:t>
      </w:r>
      <w:r>
        <w:rPr>
          <w:rFonts w:ascii="Times New Roman" w:hAnsi="Times New Roman"/>
          <w:sz w:val="28"/>
          <w:szCs w:val="28"/>
        </w:rPr>
        <w:t xml:space="preserve">инновационные формы и методы обучения, в том числе новый информационный ресурс </w:t>
      </w:r>
      <w:r w:rsidRPr="004B6FAA">
        <w:rPr>
          <w:rFonts w:ascii="Times New Roman" w:hAnsi="Times New Roman"/>
          <w:sz w:val="28"/>
          <w:szCs w:val="28"/>
        </w:rPr>
        <w:t xml:space="preserve">«18 сентября. </w:t>
      </w:r>
      <w:proofErr w:type="gramStart"/>
      <w:r w:rsidRPr="004B6FAA">
        <w:rPr>
          <w:rFonts w:ascii="Times New Roman" w:hAnsi="Times New Roman"/>
          <w:sz w:val="28"/>
          <w:szCs w:val="28"/>
        </w:rPr>
        <w:t>Выборы депутатов Государственной Думы»</w:t>
      </w:r>
      <w:r>
        <w:rPr>
          <w:rFonts w:ascii="Times New Roman" w:hAnsi="Times New Roman"/>
          <w:sz w:val="28"/>
          <w:szCs w:val="28"/>
        </w:rPr>
        <w:t xml:space="preserve">, разработанный </w:t>
      </w:r>
      <w:r w:rsidRPr="004B6FAA">
        <w:rPr>
          <w:rFonts w:ascii="Times New Roman" w:hAnsi="Times New Roman"/>
          <w:sz w:val="28"/>
          <w:szCs w:val="28"/>
        </w:rPr>
        <w:t>Российским центром обучения информационным технологиям при ЦИК РФ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Члены ИК МО г. Сочи приняли участие в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 xml:space="preserve"> 12 апреля и 31 мая текущего года</w:t>
      </w:r>
      <w:r w:rsidRPr="004B6FAA">
        <w:rPr>
          <w:rFonts w:ascii="Times New Roman" w:hAnsi="Times New Roman"/>
          <w:sz w:val="28"/>
          <w:szCs w:val="28"/>
        </w:rPr>
        <w:t xml:space="preserve">.  </w:t>
      </w:r>
    </w:p>
    <w:p w:rsidR="00F43E6D" w:rsidRPr="00F43E6D" w:rsidRDefault="00F43E6D" w:rsidP="00F43E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3E6D">
        <w:rPr>
          <w:rFonts w:ascii="Times New Roman" w:hAnsi="Times New Roman"/>
          <w:sz w:val="28"/>
          <w:szCs w:val="28"/>
        </w:rPr>
        <w:t xml:space="preserve">3 ноября 2016 года в г. Сочи состоялся семинар-совещание с членами территориальных избирательных комиссий Сочинского одномандатного избирательного округа №50 по вопросам организации взаимодействия  окружной и территориальных избирательных комиссий на выборах </w:t>
      </w:r>
      <w:proofErr w:type="gramStart"/>
      <w:r w:rsidRPr="00F43E6D">
        <w:rPr>
          <w:rFonts w:ascii="Times New Roman" w:hAnsi="Times New Roman"/>
          <w:sz w:val="28"/>
          <w:szCs w:val="28"/>
        </w:rPr>
        <w:lastRenderedPageBreak/>
        <w:t>депутатов Государственной Думы Федерального Собрания Россий</w:t>
      </w:r>
      <w:r>
        <w:rPr>
          <w:rFonts w:ascii="Times New Roman" w:hAnsi="Times New Roman"/>
          <w:sz w:val="28"/>
          <w:szCs w:val="28"/>
        </w:rPr>
        <w:t>ской Федерации седьмого созыва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3E6D" w:rsidRPr="00F43E6D" w:rsidRDefault="00F43E6D" w:rsidP="00F43E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ходе </w:t>
      </w:r>
      <w:r w:rsidR="00C43F1B">
        <w:rPr>
          <w:rFonts w:ascii="Times New Roman" w:hAnsi="Times New Roman"/>
          <w:sz w:val="28"/>
          <w:szCs w:val="28"/>
        </w:rPr>
        <w:t xml:space="preserve">данного </w:t>
      </w:r>
      <w:r>
        <w:rPr>
          <w:rFonts w:ascii="Times New Roman" w:hAnsi="Times New Roman"/>
          <w:sz w:val="28"/>
          <w:szCs w:val="28"/>
        </w:rPr>
        <w:t xml:space="preserve">совещания рассмотрены </w:t>
      </w:r>
      <w:r w:rsidR="00C43F1B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вопросы: </w:t>
      </w:r>
      <w:r w:rsidRPr="00F43E6D">
        <w:rPr>
          <w:rFonts w:ascii="Times New Roman" w:hAnsi="Times New Roman"/>
          <w:sz w:val="28"/>
          <w:szCs w:val="28"/>
        </w:rPr>
        <w:t>итоги прошедших выборов депутатов Государственной Думы на территории Сочинского  избирательного о</w:t>
      </w:r>
      <w:r>
        <w:rPr>
          <w:rFonts w:ascii="Times New Roman" w:hAnsi="Times New Roman"/>
          <w:sz w:val="28"/>
          <w:szCs w:val="28"/>
        </w:rPr>
        <w:t>круга №50; взаимодействие</w:t>
      </w:r>
      <w:r w:rsidRPr="00F43E6D">
        <w:rPr>
          <w:rFonts w:ascii="Times New Roman" w:hAnsi="Times New Roman"/>
          <w:sz w:val="28"/>
          <w:szCs w:val="28"/>
        </w:rPr>
        <w:t xml:space="preserve"> окружной и территориальных избирательных комиссий, входящих в 50-й одномандатный избирательный округ, в ходе подготовки и проведения выборов депутатов Государственной Думы седьмого созыва</w:t>
      </w:r>
      <w:r>
        <w:rPr>
          <w:rFonts w:ascii="Times New Roman" w:hAnsi="Times New Roman"/>
          <w:sz w:val="28"/>
          <w:szCs w:val="28"/>
        </w:rPr>
        <w:t>;  о контроле</w:t>
      </w:r>
      <w:r w:rsidRPr="00F43E6D">
        <w:rPr>
          <w:rFonts w:ascii="Times New Roman" w:hAnsi="Times New Roman"/>
          <w:sz w:val="28"/>
          <w:szCs w:val="28"/>
        </w:rPr>
        <w:t xml:space="preserve"> изготовления агитационных печатных материалов кандидатов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3E6D">
        <w:rPr>
          <w:rFonts w:ascii="Times New Roman" w:hAnsi="Times New Roman"/>
          <w:sz w:val="28"/>
          <w:szCs w:val="28"/>
        </w:rPr>
        <w:t>формирования и расходования средств избирательных фондов кандидатов.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43E6D" w:rsidRDefault="00F43E6D" w:rsidP="00F43E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E6D">
        <w:rPr>
          <w:rFonts w:ascii="Times New Roman" w:hAnsi="Times New Roman"/>
          <w:sz w:val="28"/>
          <w:szCs w:val="28"/>
        </w:rPr>
        <w:t xml:space="preserve">С анализом работы территориальной и участковых избирательных комиссий на соответствующей территории в период подготовки и проведения выборов депутатов Государственной Думы седьмого созыва  </w:t>
      </w:r>
      <w:r>
        <w:rPr>
          <w:rFonts w:ascii="Times New Roman" w:hAnsi="Times New Roman"/>
          <w:sz w:val="28"/>
          <w:szCs w:val="28"/>
        </w:rPr>
        <w:t xml:space="preserve">ознакомили </w:t>
      </w:r>
      <w:r w:rsidRPr="00F43E6D">
        <w:rPr>
          <w:rFonts w:ascii="Times New Roman" w:hAnsi="Times New Roman"/>
          <w:sz w:val="28"/>
          <w:szCs w:val="28"/>
        </w:rPr>
        <w:t xml:space="preserve">председатели </w:t>
      </w:r>
      <w:r>
        <w:rPr>
          <w:rFonts w:ascii="Times New Roman" w:hAnsi="Times New Roman"/>
          <w:sz w:val="28"/>
          <w:szCs w:val="28"/>
        </w:rPr>
        <w:t>территориальных избирательных комиссий Сочинского одномандатного избирательного округа №50,</w:t>
      </w:r>
      <w:r w:rsidRPr="00F43E6D">
        <w:rPr>
          <w:rFonts w:ascii="Times New Roman" w:hAnsi="Times New Roman"/>
          <w:sz w:val="28"/>
          <w:szCs w:val="28"/>
        </w:rPr>
        <w:t xml:space="preserve"> особое внимание уделено вопросам информирования, обеспечения реализации избирательных прав граждан различной категории, работе с обращениями, работе с участковыми избирательными комиссиями и другие.</w:t>
      </w:r>
      <w:proofErr w:type="gramEnd"/>
    </w:p>
    <w:p w:rsidR="005843A4" w:rsidRDefault="005843A4" w:rsidP="005843A4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5843A4" w:rsidRPr="002153F1" w:rsidRDefault="005843A4" w:rsidP="005843A4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2153F1">
        <w:rPr>
          <w:rFonts w:ascii="Times New Roman" w:hAnsi="Times New Roman"/>
          <w:b/>
          <w:i/>
          <w:sz w:val="28"/>
          <w:szCs w:val="28"/>
        </w:rPr>
        <w:t>Информационно-разъяснительная деятельность</w:t>
      </w:r>
    </w:p>
    <w:p w:rsidR="005843A4" w:rsidRPr="002153F1" w:rsidRDefault="005843A4" w:rsidP="005843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53F1">
        <w:rPr>
          <w:rFonts w:ascii="Times New Roman" w:hAnsi="Times New Roman"/>
          <w:sz w:val="28"/>
          <w:szCs w:val="28"/>
        </w:rPr>
        <w:t>Информационно-разъяснительная деятельность избирательных комиссий города Сочи  направлена на создание условий для эффективной реализации избирательных прав граждан, обеспечение открытости и гласности избирательного процесса, повышение уровня доверия к российской избирательной системе и организаторам выборов, донесение конкретных сведений до  избирателей, представителей местных отделений политических партий, общественных объединений и иных участников избирательного процесса, укрепление в обществе позитивного отношения к институту выборов, содействие формированию активной</w:t>
      </w:r>
      <w:proofErr w:type="gramEnd"/>
      <w:r w:rsidRPr="002153F1">
        <w:rPr>
          <w:rFonts w:ascii="Times New Roman" w:hAnsi="Times New Roman"/>
          <w:sz w:val="28"/>
          <w:szCs w:val="28"/>
        </w:rPr>
        <w:t xml:space="preserve"> гражданской позиции и высокой электоральной активности граждан.</w:t>
      </w:r>
    </w:p>
    <w:p w:rsidR="005843A4" w:rsidRPr="002153F1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53F1">
        <w:rPr>
          <w:rFonts w:ascii="Times New Roman" w:hAnsi="Times New Roman"/>
          <w:sz w:val="28"/>
          <w:szCs w:val="28"/>
        </w:rPr>
        <w:lastRenderedPageBreak/>
        <w:t xml:space="preserve">Избирательная комиссия муниципального образования город-курорт Сочи активно сотрудничает с представителями городских, региональных и федеральных телерадиокомпаний, печатных и интернет-изданий: </w:t>
      </w:r>
      <w:proofErr w:type="gramStart"/>
      <w:r w:rsidRPr="002153F1">
        <w:rPr>
          <w:rFonts w:ascii="Times New Roman" w:hAnsi="Times New Roman"/>
          <w:sz w:val="28"/>
          <w:szCs w:val="28"/>
        </w:rPr>
        <w:t>ОАО «ЭФКАТЕ», корпорации «МАКС МЕДИА ГРУПП» (телеканал «Макс-ТВ»),</w:t>
      </w:r>
      <w:r w:rsidRPr="002153F1">
        <w:t xml:space="preserve"> </w:t>
      </w:r>
      <w:r w:rsidRPr="002153F1">
        <w:rPr>
          <w:rFonts w:ascii="Times New Roman" w:hAnsi="Times New Roman"/>
          <w:sz w:val="28"/>
          <w:szCs w:val="28"/>
        </w:rPr>
        <w:t>филиала ВГТРК  «ГТРК Кубань» в г. Сочи,</w:t>
      </w:r>
      <w:r w:rsidRPr="002153F1">
        <w:rPr>
          <w:rFonts w:ascii="Times New Roman" w:hAnsi="Times New Roman"/>
          <w:sz w:val="24"/>
          <w:szCs w:val="24"/>
        </w:rPr>
        <w:t xml:space="preserve"> </w:t>
      </w:r>
      <w:r w:rsidRPr="002153F1">
        <w:rPr>
          <w:rFonts w:ascii="Times New Roman" w:hAnsi="Times New Roman"/>
          <w:sz w:val="28"/>
          <w:szCs w:val="28"/>
        </w:rPr>
        <w:t>сетевого издания «Интерфакс»,  МУП «Редакция газеты «Новости Сочи» и др.</w:t>
      </w:r>
      <w:proofErr w:type="gramEnd"/>
    </w:p>
    <w:p w:rsidR="005843A4" w:rsidRPr="002153F1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F85">
        <w:rPr>
          <w:rFonts w:ascii="Times New Roman" w:hAnsi="Times New Roman"/>
          <w:sz w:val="28"/>
          <w:szCs w:val="28"/>
        </w:rPr>
        <w:t>30 июня</w:t>
      </w:r>
      <w:r>
        <w:rPr>
          <w:rFonts w:ascii="Times New Roman" w:hAnsi="Times New Roman"/>
          <w:sz w:val="28"/>
          <w:szCs w:val="28"/>
        </w:rPr>
        <w:t xml:space="preserve"> 2016</w:t>
      </w:r>
      <w:r w:rsidRPr="002153F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зале заседаний администрации города Сочи состоялась </w:t>
      </w:r>
      <w:r w:rsidRPr="002153F1">
        <w:rPr>
          <w:rFonts w:ascii="Times New Roman" w:hAnsi="Times New Roman"/>
          <w:sz w:val="28"/>
          <w:szCs w:val="28"/>
        </w:rPr>
        <w:t xml:space="preserve"> пресс-конференция</w:t>
      </w:r>
      <w:r>
        <w:rPr>
          <w:rFonts w:ascii="Times New Roman" w:hAnsi="Times New Roman"/>
          <w:sz w:val="28"/>
          <w:szCs w:val="28"/>
        </w:rPr>
        <w:t xml:space="preserve"> для представителей СМИ «Выборы 2016: особенности избирательной кампании в городе Сочи». </w:t>
      </w:r>
      <w:proofErr w:type="gramStart"/>
      <w:r>
        <w:rPr>
          <w:rFonts w:ascii="Times New Roman" w:hAnsi="Times New Roman"/>
          <w:sz w:val="28"/>
          <w:szCs w:val="28"/>
        </w:rPr>
        <w:t xml:space="preserve">От избирательной системы города Сочи </w:t>
      </w:r>
      <w:r w:rsidR="00C43F1B">
        <w:rPr>
          <w:rFonts w:ascii="Times New Roman" w:hAnsi="Times New Roman"/>
          <w:sz w:val="28"/>
          <w:szCs w:val="28"/>
        </w:rPr>
        <w:t xml:space="preserve"> в пресс-конференции </w:t>
      </w:r>
      <w:r>
        <w:rPr>
          <w:rFonts w:ascii="Times New Roman" w:hAnsi="Times New Roman"/>
          <w:sz w:val="28"/>
          <w:szCs w:val="28"/>
        </w:rPr>
        <w:t>приняли участие: председатель муниципальной избирательной комиссии В.В. Ткачева, председатель окружной избирательной комиссии Сочинского одномандатного избирательного округа №50 по выборам депутатов Государственной Думы седьмого созыва В.В. Белоус, председатель окружной избирательной комиссии одномандатного избирательного округа №50 Олимпийский по дополнительным выборам депутата Законодательного Собрания Краснодарского края А.О. Абакумов.</w:t>
      </w:r>
      <w:proofErr w:type="gramEnd"/>
      <w:r>
        <w:rPr>
          <w:rFonts w:ascii="Times New Roman" w:hAnsi="Times New Roman"/>
          <w:sz w:val="28"/>
          <w:szCs w:val="28"/>
        </w:rPr>
        <w:t xml:space="preserve">  Организаторы выборов проинформировали участников об особенностях проведения федеральных и региональных выборов в единый день голосования, порядке информирования и участия СМИ в предвыборной агитации, а также ответили на вопросы корреспондентов городской еженедельной газеты «Новости Сочи», </w:t>
      </w:r>
      <w:r w:rsidRPr="00B443ED">
        <w:rPr>
          <w:rFonts w:ascii="Times New Roman" w:hAnsi="Times New Roman"/>
          <w:sz w:val="28"/>
          <w:szCs w:val="28"/>
        </w:rPr>
        <w:t>ОАО «ЭФКАТЕ», корпорации «МАКС МЕДИА ГРУПП»</w:t>
      </w:r>
      <w:r w:rsidR="00020D04">
        <w:rPr>
          <w:rFonts w:ascii="Times New Roman" w:hAnsi="Times New Roman"/>
          <w:sz w:val="28"/>
          <w:szCs w:val="28"/>
        </w:rPr>
        <w:t xml:space="preserve">, телекомпании ВГТРК 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53F1">
        <w:rPr>
          <w:rFonts w:ascii="Times New Roman" w:hAnsi="Times New Roman"/>
          <w:sz w:val="28"/>
          <w:szCs w:val="28"/>
        </w:rPr>
        <w:t>В течение отчетного периода</w:t>
      </w:r>
      <w:r>
        <w:rPr>
          <w:rFonts w:ascii="Times New Roman" w:hAnsi="Times New Roman"/>
          <w:sz w:val="28"/>
          <w:szCs w:val="28"/>
        </w:rPr>
        <w:t xml:space="preserve"> городскими телекомпаниями </w:t>
      </w:r>
      <w:r w:rsidRPr="002153F1">
        <w:rPr>
          <w:rFonts w:ascii="Times New Roman" w:hAnsi="Times New Roman"/>
          <w:sz w:val="28"/>
          <w:szCs w:val="28"/>
        </w:rPr>
        <w:t>обеспечено размещение информационных сюжетов</w:t>
      </w:r>
      <w:r w:rsidR="00165364">
        <w:rPr>
          <w:rFonts w:ascii="Times New Roman" w:hAnsi="Times New Roman"/>
          <w:sz w:val="28"/>
          <w:szCs w:val="28"/>
        </w:rPr>
        <w:t xml:space="preserve"> о ходе избирательной кампании по выборам де6путатов ГД ФС РФ седьмого созыва, </w:t>
      </w:r>
      <w:r w:rsidRPr="002153F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деятельности избирательной комиссии </w:t>
      </w:r>
      <w:r w:rsidR="00C43F1B">
        <w:rPr>
          <w:rFonts w:ascii="Times New Roman" w:hAnsi="Times New Roman"/>
          <w:sz w:val="28"/>
          <w:szCs w:val="28"/>
        </w:rPr>
        <w:t xml:space="preserve">города Сочи </w:t>
      </w:r>
      <w:r>
        <w:rPr>
          <w:rFonts w:ascii="Times New Roman" w:hAnsi="Times New Roman"/>
          <w:sz w:val="28"/>
          <w:szCs w:val="28"/>
        </w:rPr>
        <w:t>по обучению кадров избирательных комиссий и иных организаторов выборов, повышению правовой культуры избирателей города Сочи, в том числе и будущих избирателей</w:t>
      </w:r>
      <w:r w:rsidR="00C43F1B">
        <w:rPr>
          <w:rFonts w:ascii="Times New Roman" w:hAnsi="Times New Roman"/>
          <w:sz w:val="28"/>
          <w:szCs w:val="28"/>
        </w:rPr>
        <w:t>, о деятельности окружных избирательных комиссий по организации выборов на территории города</w:t>
      </w:r>
      <w:proofErr w:type="gramEnd"/>
      <w:r w:rsidR="00C43F1B">
        <w:rPr>
          <w:rFonts w:ascii="Times New Roman" w:hAnsi="Times New Roman"/>
          <w:sz w:val="28"/>
          <w:szCs w:val="28"/>
        </w:rPr>
        <w:t xml:space="preserve"> Сочи</w:t>
      </w:r>
      <w:r w:rsidRPr="002153F1">
        <w:rPr>
          <w:rFonts w:ascii="Times New Roman" w:hAnsi="Times New Roman"/>
          <w:sz w:val="28"/>
          <w:szCs w:val="28"/>
        </w:rPr>
        <w:t xml:space="preserve">: </w:t>
      </w:r>
    </w:p>
    <w:p w:rsidR="00020D04" w:rsidRDefault="00020D0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 телекомпания </w:t>
      </w:r>
      <w:r w:rsidRPr="00020D04">
        <w:rPr>
          <w:rFonts w:ascii="Times New Roman" w:hAnsi="Times New Roman"/>
          <w:sz w:val="28"/>
          <w:szCs w:val="28"/>
        </w:rPr>
        <w:t>Филиал ВГТРК  ГТРК «Кубань» в г. Сочи</w:t>
      </w:r>
      <w:r>
        <w:rPr>
          <w:rFonts w:ascii="Times New Roman" w:hAnsi="Times New Roman"/>
          <w:sz w:val="28"/>
          <w:szCs w:val="28"/>
        </w:rPr>
        <w:t xml:space="preserve"> (телеканал «Россия – 1») – 1 сюжет (2 повтора);</w:t>
      </w:r>
      <w:proofErr w:type="gramEnd"/>
    </w:p>
    <w:p w:rsidR="005843A4" w:rsidRPr="00D806A9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6A9">
        <w:rPr>
          <w:rFonts w:ascii="Times New Roman" w:hAnsi="Times New Roman"/>
          <w:sz w:val="28"/>
          <w:szCs w:val="28"/>
        </w:rPr>
        <w:t xml:space="preserve">- </w:t>
      </w:r>
      <w:r w:rsidRPr="002153F1">
        <w:rPr>
          <w:rFonts w:ascii="Times New Roman" w:hAnsi="Times New Roman"/>
          <w:sz w:val="28"/>
          <w:szCs w:val="28"/>
        </w:rPr>
        <w:t>телекомпани</w:t>
      </w:r>
      <w:r w:rsidR="00020D04">
        <w:rPr>
          <w:rFonts w:ascii="Times New Roman" w:hAnsi="Times New Roman"/>
          <w:sz w:val="28"/>
          <w:szCs w:val="28"/>
        </w:rPr>
        <w:t>я «ЭФКАТЕ» (канал «РЕН ТВ») – 18</w:t>
      </w:r>
      <w:r w:rsidRPr="00D806A9">
        <w:rPr>
          <w:rFonts w:ascii="Times New Roman" w:hAnsi="Times New Roman"/>
          <w:sz w:val="28"/>
          <w:szCs w:val="28"/>
        </w:rPr>
        <w:t xml:space="preserve"> оригинальных сюжета (</w:t>
      </w:r>
      <w:r>
        <w:rPr>
          <w:rFonts w:ascii="Times New Roman" w:hAnsi="Times New Roman"/>
          <w:sz w:val="28"/>
          <w:szCs w:val="28"/>
        </w:rPr>
        <w:t>плюс 3 повтора каждый сюжет) с</w:t>
      </w:r>
      <w:r w:rsidRPr="002153F1">
        <w:rPr>
          <w:rFonts w:ascii="Times New Roman" w:hAnsi="Times New Roman"/>
          <w:sz w:val="28"/>
          <w:szCs w:val="28"/>
        </w:rPr>
        <w:t xml:space="preserve">  размещением на сайте «Э</w:t>
      </w:r>
      <w:r>
        <w:rPr>
          <w:rFonts w:ascii="Times New Roman" w:hAnsi="Times New Roman"/>
          <w:sz w:val="28"/>
          <w:szCs w:val="28"/>
        </w:rPr>
        <w:t>ФКАТЕ» видео и текстов сюжетов;</w:t>
      </w:r>
    </w:p>
    <w:p w:rsidR="00020D0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B7C">
        <w:rPr>
          <w:rFonts w:ascii="Times New Roman" w:hAnsi="Times New Roman"/>
          <w:sz w:val="28"/>
          <w:szCs w:val="28"/>
        </w:rPr>
        <w:t>- телекомпания «МАКС ТВ»</w:t>
      </w:r>
      <w:r w:rsidR="00020D04">
        <w:rPr>
          <w:rFonts w:ascii="Times New Roman" w:hAnsi="Times New Roman"/>
          <w:sz w:val="28"/>
          <w:szCs w:val="28"/>
        </w:rPr>
        <w:t xml:space="preserve"> (канал «СТС» и канал «ТНТ») – 4</w:t>
      </w:r>
      <w:r w:rsidRPr="002D7B7C">
        <w:rPr>
          <w:rFonts w:ascii="Times New Roman" w:hAnsi="Times New Roman"/>
          <w:sz w:val="28"/>
          <w:szCs w:val="28"/>
        </w:rPr>
        <w:t xml:space="preserve"> ор</w:t>
      </w:r>
      <w:r w:rsidR="00020D04">
        <w:rPr>
          <w:rFonts w:ascii="Times New Roman" w:hAnsi="Times New Roman"/>
          <w:sz w:val="28"/>
          <w:szCs w:val="28"/>
        </w:rPr>
        <w:t>игинальный сюжет (плюс 14 повторов</w:t>
      </w:r>
      <w:r w:rsidRPr="002D7B7C">
        <w:rPr>
          <w:rFonts w:ascii="Times New Roman" w:hAnsi="Times New Roman"/>
          <w:sz w:val="28"/>
          <w:szCs w:val="28"/>
        </w:rPr>
        <w:t xml:space="preserve">) с размещением видеосюжетов на сайте «Макс-портал». </w:t>
      </w:r>
    </w:p>
    <w:p w:rsidR="005843A4" w:rsidRPr="00020D04" w:rsidRDefault="00C43F1B" w:rsidP="00020D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Телекомпанией</w:t>
      </w:r>
      <w:r w:rsidR="00020D04" w:rsidRPr="002D7B7C">
        <w:rPr>
          <w:rFonts w:ascii="Times New Roman" w:hAnsi="Times New Roman"/>
          <w:sz w:val="28"/>
          <w:szCs w:val="28"/>
        </w:rPr>
        <w:t xml:space="preserve"> «МАКС ТВ»</w:t>
      </w:r>
      <w:r>
        <w:rPr>
          <w:rFonts w:ascii="Times New Roman" w:hAnsi="Times New Roman"/>
          <w:sz w:val="28"/>
          <w:szCs w:val="28"/>
        </w:rPr>
        <w:t xml:space="preserve">  в  программе</w:t>
      </w:r>
      <w:r w:rsidRPr="00020D04">
        <w:rPr>
          <w:rFonts w:ascii="Times New Roman" w:hAnsi="Times New Roman"/>
          <w:sz w:val="28"/>
          <w:szCs w:val="28"/>
        </w:rPr>
        <w:t xml:space="preserve"> «Город ИТОГИ НЕДЕЛИ» </w:t>
      </w:r>
      <w:r>
        <w:rPr>
          <w:rFonts w:ascii="Times New Roman" w:hAnsi="Times New Roman"/>
          <w:sz w:val="28"/>
          <w:szCs w:val="28"/>
        </w:rPr>
        <w:t>проведено</w:t>
      </w:r>
      <w:r w:rsidR="00020D04">
        <w:rPr>
          <w:rFonts w:ascii="Times New Roman" w:hAnsi="Times New Roman"/>
          <w:sz w:val="28"/>
          <w:szCs w:val="28"/>
        </w:rPr>
        <w:t xml:space="preserve"> интервью с председателем ИКМО В.В. </w:t>
      </w:r>
      <w:proofErr w:type="spellStart"/>
      <w:r w:rsidR="00020D04">
        <w:rPr>
          <w:rFonts w:ascii="Times New Roman" w:hAnsi="Times New Roman"/>
          <w:sz w:val="28"/>
          <w:szCs w:val="28"/>
        </w:rPr>
        <w:t>Ткачевой</w:t>
      </w:r>
      <w:proofErr w:type="spellEnd"/>
      <w:r w:rsidR="0002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ходе избирательных кампании на территории города Сочи </w:t>
      </w:r>
      <w:r w:rsidR="00020D04">
        <w:rPr>
          <w:rFonts w:ascii="Times New Roman" w:hAnsi="Times New Roman"/>
          <w:sz w:val="28"/>
          <w:szCs w:val="28"/>
        </w:rPr>
        <w:t xml:space="preserve">(продолжительностью </w:t>
      </w:r>
      <w:r w:rsidR="00020D04" w:rsidRPr="00020D04">
        <w:rPr>
          <w:rFonts w:ascii="Times New Roman" w:hAnsi="Times New Roman"/>
          <w:sz w:val="28"/>
          <w:szCs w:val="28"/>
        </w:rPr>
        <w:t>31 мин</w:t>
      </w:r>
      <w:r w:rsidR="00020D04">
        <w:rPr>
          <w:rFonts w:ascii="Times New Roman" w:hAnsi="Times New Roman"/>
          <w:sz w:val="28"/>
          <w:szCs w:val="28"/>
        </w:rPr>
        <w:t xml:space="preserve"> </w:t>
      </w:r>
      <w:r w:rsidR="00020D04" w:rsidRPr="00020D04">
        <w:rPr>
          <w:rFonts w:ascii="Times New Roman" w:hAnsi="Times New Roman"/>
          <w:sz w:val="28"/>
          <w:szCs w:val="28"/>
        </w:rPr>
        <w:t xml:space="preserve">11 </w:t>
      </w:r>
      <w:r w:rsidR="00020D04">
        <w:rPr>
          <w:rFonts w:ascii="Times New Roman" w:hAnsi="Times New Roman"/>
          <w:sz w:val="28"/>
          <w:szCs w:val="28"/>
        </w:rPr>
        <w:t>сек) и 4 повтора.</w:t>
      </w:r>
    </w:p>
    <w:p w:rsidR="0022781D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153F1">
        <w:rPr>
          <w:rFonts w:ascii="Times New Roman" w:hAnsi="Times New Roman"/>
          <w:sz w:val="28"/>
          <w:szCs w:val="28"/>
        </w:rPr>
        <w:t xml:space="preserve"> муни</w:t>
      </w:r>
      <w:r>
        <w:rPr>
          <w:rFonts w:ascii="Times New Roman" w:hAnsi="Times New Roman"/>
          <w:sz w:val="28"/>
          <w:szCs w:val="28"/>
        </w:rPr>
        <w:t>ципальной газ</w:t>
      </w:r>
      <w:r w:rsidR="00A87466">
        <w:rPr>
          <w:rFonts w:ascii="Times New Roman" w:hAnsi="Times New Roman"/>
          <w:sz w:val="28"/>
          <w:szCs w:val="28"/>
        </w:rPr>
        <w:t>ете «Новости Сочи» опубликованы</w:t>
      </w:r>
      <w:r w:rsidR="0022781D">
        <w:rPr>
          <w:rFonts w:ascii="Times New Roman" w:hAnsi="Times New Roman"/>
          <w:sz w:val="28"/>
          <w:szCs w:val="28"/>
        </w:rPr>
        <w:t>:</w:t>
      </w:r>
    </w:p>
    <w:p w:rsidR="005843A4" w:rsidRPr="0022781D" w:rsidRDefault="00A87466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43A4" w:rsidRPr="0022781D">
        <w:rPr>
          <w:rFonts w:ascii="Times New Roman" w:hAnsi="Times New Roman"/>
          <w:sz w:val="28"/>
          <w:szCs w:val="28"/>
        </w:rPr>
        <w:t xml:space="preserve">- интервью председателя ИКМО г. </w:t>
      </w:r>
      <w:r w:rsidR="00AF00D4" w:rsidRPr="0022781D">
        <w:rPr>
          <w:rFonts w:ascii="Times New Roman" w:hAnsi="Times New Roman"/>
          <w:sz w:val="28"/>
          <w:szCs w:val="28"/>
        </w:rPr>
        <w:t>Сочи  - 2</w:t>
      </w:r>
      <w:r w:rsidR="005843A4" w:rsidRPr="0022781D">
        <w:rPr>
          <w:rFonts w:ascii="Times New Roman" w:hAnsi="Times New Roman"/>
          <w:sz w:val="28"/>
          <w:szCs w:val="28"/>
        </w:rPr>
        <w:t xml:space="preserve"> шт.;</w:t>
      </w:r>
    </w:p>
    <w:p w:rsidR="005843A4" w:rsidRPr="0022781D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81D">
        <w:rPr>
          <w:rFonts w:ascii="Times New Roman" w:hAnsi="Times New Roman"/>
          <w:sz w:val="28"/>
          <w:szCs w:val="28"/>
        </w:rPr>
        <w:t>- информационные сообщения  о деятельности ИКМО по повышению правовой культуры м</w:t>
      </w:r>
      <w:r w:rsidR="00AF00D4" w:rsidRPr="0022781D">
        <w:rPr>
          <w:rFonts w:ascii="Times New Roman" w:hAnsi="Times New Roman"/>
          <w:sz w:val="28"/>
          <w:szCs w:val="28"/>
        </w:rPr>
        <w:t>олодых и будущих избирателей – 4</w:t>
      </w:r>
      <w:r w:rsidRPr="0022781D">
        <w:rPr>
          <w:rFonts w:ascii="Times New Roman" w:hAnsi="Times New Roman"/>
          <w:sz w:val="28"/>
          <w:szCs w:val="28"/>
        </w:rPr>
        <w:t xml:space="preserve"> шт.</w:t>
      </w:r>
    </w:p>
    <w:p w:rsidR="005843A4" w:rsidRPr="0022781D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81D">
        <w:rPr>
          <w:rFonts w:ascii="Times New Roman" w:hAnsi="Times New Roman"/>
          <w:sz w:val="28"/>
          <w:szCs w:val="28"/>
        </w:rPr>
        <w:t>- информационные сообщения и официальные документы окружной избирательной комиссии Сочинского одномандатного избирательного округа №50 по выборам деп</w:t>
      </w:r>
      <w:r w:rsidR="0022781D" w:rsidRPr="0022781D">
        <w:rPr>
          <w:rFonts w:ascii="Times New Roman" w:hAnsi="Times New Roman"/>
          <w:sz w:val="28"/>
          <w:szCs w:val="28"/>
        </w:rPr>
        <w:t>утатов Государственной Думы -  4</w:t>
      </w:r>
      <w:r w:rsidR="00A87466" w:rsidRPr="0022781D">
        <w:rPr>
          <w:rFonts w:ascii="Times New Roman" w:hAnsi="Times New Roman"/>
          <w:sz w:val="28"/>
          <w:szCs w:val="28"/>
        </w:rPr>
        <w:t>7</w:t>
      </w:r>
      <w:r w:rsidRPr="0022781D">
        <w:rPr>
          <w:rFonts w:ascii="Times New Roman" w:hAnsi="Times New Roman"/>
          <w:sz w:val="28"/>
          <w:szCs w:val="28"/>
        </w:rPr>
        <w:t xml:space="preserve"> шт.</w:t>
      </w:r>
    </w:p>
    <w:p w:rsidR="00A91BE3" w:rsidRDefault="005843A4" w:rsidP="00A91B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81D">
        <w:rPr>
          <w:rFonts w:ascii="Times New Roman" w:hAnsi="Times New Roman"/>
          <w:sz w:val="28"/>
          <w:szCs w:val="28"/>
        </w:rPr>
        <w:t xml:space="preserve">- информационные сообщения и официальные документы окружной избирательной комиссии </w:t>
      </w:r>
      <w:r w:rsidR="00A91BE3" w:rsidRPr="0022781D">
        <w:rPr>
          <w:rFonts w:ascii="Times New Roman" w:hAnsi="Times New Roman"/>
          <w:sz w:val="28"/>
          <w:szCs w:val="28"/>
        </w:rPr>
        <w:t>Олимпийского</w:t>
      </w:r>
      <w:r w:rsidRPr="0022781D">
        <w:rPr>
          <w:rFonts w:ascii="Times New Roman" w:hAnsi="Times New Roman"/>
          <w:sz w:val="28"/>
          <w:szCs w:val="28"/>
        </w:rPr>
        <w:t xml:space="preserve"> одномандатного избирательного округа №50 по дополн</w:t>
      </w:r>
      <w:r w:rsidR="0022781D" w:rsidRPr="0022781D">
        <w:rPr>
          <w:rFonts w:ascii="Times New Roman" w:hAnsi="Times New Roman"/>
          <w:sz w:val="28"/>
          <w:szCs w:val="28"/>
        </w:rPr>
        <w:t>ительным выборам депутата ЗСК- 21</w:t>
      </w:r>
      <w:r w:rsidRPr="0022781D">
        <w:rPr>
          <w:rFonts w:ascii="Times New Roman" w:hAnsi="Times New Roman"/>
          <w:sz w:val="28"/>
          <w:szCs w:val="28"/>
        </w:rPr>
        <w:t xml:space="preserve"> шт.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материалам, предоставленным муниципальной избирательной комиссией о мероприятиях  с молодыми и будущими избирателями, в ежемесячной культурно-просветительской газете «Платановая аллея» опубликованы  2  информационные статьи. </w:t>
      </w:r>
    </w:p>
    <w:p w:rsidR="00020D04" w:rsidRDefault="00020D0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ежемесячном</w:t>
      </w:r>
      <w:r w:rsidRPr="00020D04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>е</w:t>
      </w:r>
      <w:r w:rsidRPr="00020D04">
        <w:rPr>
          <w:rFonts w:ascii="Times New Roman" w:hAnsi="Times New Roman"/>
          <w:sz w:val="28"/>
          <w:szCs w:val="28"/>
        </w:rPr>
        <w:t xml:space="preserve"> «Огни большого Сочи для всех»</w:t>
      </w:r>
      <w:r>
        <w:rPr>
          <w:rFonts w:ascii="Times New Roman" w:hAnsi="Times New Roman"/>
          <w:sz w:val="28"/>
          <w:szCs w:val="28"/>
        </w:rPr>
        <w:t xml:space="preserve"> опубликовано 2 материала о деятельности ИКМО.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мероприятиях, организованных городской избирательной комиссией</w:t>
      </w:r>
      <w:r w:rsidRPr="00215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официальные документы  ИКМО </w:t>
      </w:r>
      <w:r w:rsidRPr="002153F1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2016</w:t>
      </w:r>
      <w:r w:rsidRPr="002153F1">
        <w:rPr>
          <w:rFonts w:ascii="Times New Roman" w:hAnsi="Times New Roman"/>
          <w:sz w:val="28"/>
          <w:szCs w:val="28"/>
        </w:rPr>
        <w:t xml:space="preserve"> </w:t>
      </w:r>
      <w:r w:rsidRPr="002153F1">
        <w:rPr>
          <w:rFonts w:ascii="Times New Roman" w:hAnsi="Times New Roman"/>
          <w:sz w:val="28"/>
          <w:szCs w:val="28"/>
        </w:rPr>
        <w:lastRenderedPageBreak/>
        <w:t xml:space="preserve">года, </w:t>
      </w:r>
      <w:r>
        <w:rPr>
          <w:rFonts w:ascii="Times New Roman" w:hAnsi="Times New Roman"/>
          <w:sz w:val="28"/>
          <w:szCs w:val="28"/>
        </w:rPr>
        <w:t>размещалась</w:t>
      </w:r>
      <w:r w:rsidRPr="002153F1"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</w:rPr>
        <w:t xml:space="preserve">«Избирательная комиссия» </w:t>
      </w:r>
      <w:r w:rsidRPr="002153F1">
        <w:rPr>
          <w:rFonts w:ascii="Times New Roman" w:hAnsi="Times New Roman"/>
          <w:sz w:val="28"/>
          <w:szCs w:val="28"/>
        </w:rPr>
        <w:t>на официальном сайте администрации города Сочи</w:t>
      </w:r>
      <w:r>
        <w:rPr>
          <w:rFonts w:ascii="Times New Roman" w:hAnsi="Times New Roman"/>
          <w:sz w:val="28"/>
          <w:szCs w:val="28"/>
        </w:rPr>
        <w:t>: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215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подразделе </w:t>
      </w:r>
      <w:r w:rsidR="00A91BE3">
        <w:rPr>
          <w:rFonts w:ascii="Times New Roman" w:hAnsi="Times New Roman"/>
          <w:sz w:val="28"/>
          <w:szCs w:val="28"/>
        </w:rPr>
        <w:t>«Новости</w:t>
      </w:r>
      <w:r w:rsidRPr="002153F1">
        <w:rPr>
          <w:rFonts w:ascii="Times New Roman" w:hAnsi="Times New Roman"/>
          <w:sz w:val="28"/>
          <w:szCs w:val="28"/>
        </w:rPr>
        <w:t>»</w:t>
      </w:r>
      <w:r w:rsidR="00A91BE3">
        <w:rPr>
          <w:rFonts w:ascii="Times New Roman" w:hAnsi="Times New Roman"/>
          <w:sz w:val="28"/>
          <w:szCs w:val="28"/>
        </w:rPr>
        <w:t xml:space="preserve"> - 42 информационных сообщения</w:t>
      </w:r>
      <w:r>
        <w:rPr>
          <w:rFonts w:ascii="Times New Roman" w:hAnsi="Times New Roman"/>
          <w:sz w:val="28"/>
          <w:szCs w:val="28"/>
        </w:rPr>
        <w:t>;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91BE3">
        <w:rPr>
          <w:rFonts w:ascii="Times New Roman" w:hAnsi="Times New Roman"/>
          <w:sz w:val="28"/>
          <w:szCs w:val="28"/>
        </w:rPr>
        <w:t xml:space="preserve"> в подразделе «Решения ИКМО» - 9</w:t>
      </w:r>
      <w:r>
        <w:rPr>
          <w:rFonts w:ascii="Times New Roman" w:hAnsi="Times New Roman"/>
          <w:sz w:val="28"/>
          <w:szCs w:val="28"/>
        </w:rPr>
        <w:t xml:space="preserve"> решений;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подразделе </w:t>
      </w:r>
      <w:r w:rsidRPr="002153F1">
        <w:rPr>
          <w:rFonts w:ascii="Times New Roman" w:hAnsi="Times New Roman"/>
          <w:sz w:val="28"/>
          <w:szCs w:val="28"/>
        </w:rPr>
        <w:t xml:space="preserve"> </w:t>
      </w:r>
      <w:r w:rsidR="00A91BE3">
        <w:rPr>
          <w:rFonts w:ascii="Times New Roman" w:hAnsi="Times New Roman"/>
          <w:sz w:val="28"/>
          <w:szCs w:val="28"/>
        </w:rPr>
        <w:t>«Повышение правовой культуры участников избирательного процесса » - 13</w:t>
      </w:r>
      <w:r>
        <w:rPr>
          <w:rFonts w:ascii="Times New Roman" w:hAnsi="Times New Roman"/>
          <w:sz w:val="28"/>
          <w:szCs w:val="28"/>
        </w:rPr>
        <w:t xml:space="preserve"> информационных сообщений и официальных документов.</w:t>
      </w:r>
    </w:p>
    <w:p w:rsidR="005843A4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</w:t>
      </w:r>
      <w:r w:rsidR="00A91BE3">
        <w:rPr>
          <w:rFonts w:ascii="Times New Roman" w:hAnsi="Times New Roman"/>
          <w:sz w:val="28"/>
          <w:szCs w:val="28"/>
        </w:rPr>
        <w:t>кже информационные материалы ИК</w:t>
      </w:r>
      <w:r>
        <w:rPr>
          <w:rFonts w:ascii="Times New Roman" w:hAnsi="Times New Roman"/>
          <w:sz w:val="28"/>
          <w:szCs w:val="28"/>
        </w:rPr>
        <w:t>МО о деят</w:t>
      </w:r>
      <w:r w:rsidR="00165364">
        <w:rPr>
          <w:rFonts w:ascii="Times New Roman" w:hAnsi="Times New Roman"/>
          <w:sz w:val="28"/>
          <w:szCs w:val="28"/>
        </w:rPr>
        <w:t>ельности муниципальной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по повышению правовой культуры избирателей были размещены:</w:t>
      </w:r>
    </w:p>
    <w:p w:rsidR="005843A4" w:rsidRPr="004B25F5" w:rsidRDefault="005843A4" w:rsidP="005843A4">
      <w:pPr>
        <w:spacing w:after="0" w:line="360" w:lineRule="auto"/>
        <w:ind w:firstLine="709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 - в разделе «Новости»  официального сайта администрации города Сочи  </w:t>
      </w:r>
      <w:hyperlink r:id="rId5" w:history="1">
        <w:r w:rsidRPr="004B25F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www.sochiadm.ru</w:t>
        </w:r>
      </w:hyperlink>
      <w:r w:rsidRPr="004B25F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– </w:t>
      </w:r>
      <w:r w:rsidR="00A91BE3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2</w:t>
      </w:r>
      <w:r w:rsidR="004B25F5"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сообщений</w:t>
      </w:r>
      <w:r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5843A4" w:rsidRPr="004B25F5" w:rsidRDefault="005843A4" w:rsidP="005843A4">
      <w:pPr>
        <w:spacing w:after="0" w:line="360" w:lineRule="auto"/>
        <w:ind w:firstLine="709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- в разделе «Новости»  официального сайта Городского Собрания Сочи</w:t>
      </w:r>
      <w:r w:rsidRPr="004B25F5">
        <w:rPr>
          <w:rStyle w:val="a5"/>
          <w:sz w:val="24"/>
          <w:szCs w:val="24"/>
        </w:rPr>
        <w:t xml:space="preserve"> </w:t>
      </w:r>
      <w:r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www.gs-sochi.ru  - 1 сообщение;</w:t>
      </w:r>
    </w:p>
    <w:p w:rsidR="005843A4" w:rsidRPr="004B25F5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- в разделе «Новости» официального сайта избирательной комиссии Краснодарского края www.ikkk.ru</w:t>
      </w:r>
      <w:r w:rsidR="004B25F5"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– 8</w:t>
      </w:r>
      <w:r w:rsidRPr="004B25F5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сообщений;</w:t>
      </w:r>
    </w:p>
    <w:p w:rsidR="005843A4" w:rsidRPr="00274699" w:rsidRDefault="005843A4" w:rsidP="00584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143">
        <w:rPr>
          <w:rFonts w:ascii="Times New Roman" w:hAnsi="Times New Roman"/>
          <w:sz w:val="28"/>
          <w:szCs w:val="28"/>
        </w:rPr>
        <w:t xml:space="preserve">С целью увеличения охвата избирателей города Сочи для информирования о предстоящих выборах </w:t>
      </w:r>
      <w:r w:rsidR="00C43F1B">
        <w:rPr>
          <w:rFonts w:ascii="Times New Roman" w:hAnsi="Times New Roman"/>
          <w:sz w:val="28"/>
          <w:szCs w:val="28"/>
        </w:rPr>
        <w:t xml:space="preserve">в единый день голосования </w:t>
      </w:r>
      <w:r w:rsidRPr="00F11143">
        <w:rPr>
          <w:rFonts w:ascii="Times New Roman" w:hAnsi="Times New Roman"/>
          <w:sz w:val="28"/>
          <w:szCs w:val="28"/>
        </w:rPr>
        <w:t xml:space="preserve">18 сентября 2016 года муниципальной избирательной комиссии использовались  Интернет ресурсы </w:t>
      </w:r>
      <w:hyperlink r:id="rId6" w:history="1">
        <w:r w:rsidRPr="004B25F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www.blogsochi.ru</w:t>
        </w:r>
      </w:hyperlink>
      <w:r w:rsidRPr="004B25F5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4B25F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www.vk.com</w:t>
        </w:r>
      </w:hyperlink>
      <w:r w:rsidR="00C43F1B">
        <w:rPr>
          <w:rFonts w:ascii="Times New Roman" w:hAnsi="Times New Roman"/>
          <w:sz w:val="28"/>
          <w:szCs w:val="28"/>
        </w:rPr>
        <w:t>.</w:t>
      </w:r>
      <w:r w:rsidRPr="00F11143">
        <w:rPr>
          <w:rFonts w:ascii="Times New Roman" w:hAnsi="Times New Roman"/>
          <w:sz w:val="28"/>
          <w:szCs w:val="28"/>
        </w:rPr>
        <w:t xml:space="preserve">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Избирательной комиссией</w:t>
      </w:r>
      <w:r w:rsidRPr="00433FDA">
        <w:rPr>
          <w:rFonts w:ascii="Times New Roman" w:hAnsi="Times New Roman"/>
          <w:sz w:val="28"/>
          <w:szCs w:val="28"/>
        </w:rPr>
        <w:t xml:space="preserve"> города Сочи</w:t>
      </w:r>
      <w:r>
        <w:rPr>
          <w:rFonts w:ascii="Times New Roman" w:hAnsi="Times New Roman"/>
          <w:sz w:val="28"/>
          <w:szCs w:val="28"/>
        </w:rPr>
        <w:t xml:space="preserve"> оказана</w:t>
      </w:r>
      <w:r w:rsidRPr="00433FDA">
        <w:rPr>
          <w:rFonts w:ascii="Times New Roman" w:hAnsi="Times New Roman"/>
          <w:sz w:val="28"/>
          <w:szCs w:val="28"/>
        </w:rPr>
        <w:t xml:space="preserve"> организационн</w:t>
      </w:r>
      <w:r>
        <w:rPr>
          <w:rFonts w:ascii="Times New Roman" w:hAnsi="Times New Roman"/>
          <w:sz w:val="28"/>
          <w:szCs w:val="28"/>
        </w:rPr>
        <w:t>ая</w:t>
      </w:r>
      <w:r w:rsidRPr="00433FDA">
        <w:rPr>
          <w:rFonts w:ascii="Times New Roman" w:hAnsi="Times New Roman"/>
          <w:sz w:val="28"/>
          <w:szCs w:val="28"/>
        </w:rPr>
        <w:t xml:space="preserve"> помощь территориальным избирательным ко</w:t>
      </w:r>
      <w:r>
        <w:rPr>
          <w:rFonts w:ascii="Times New Roman" w:hAnsi="Times New Roman"/>
          <w:sz w:val="28"/>
          <w:szCs w:val="28"/>
        </w:rPr>
        <w:t>миссиям в размещении информационных материалов и официальных документов</w:t>
      </w:r>
      <w:r w:rsidRPr="00433FDA">
        <w:rPr>
          <w:rFonts w:ascii="Times New Roman" w:hAnsi="Times New Roman"/>
          <w:sz w:val="28"/>
          <w:szCs w:val="28"/>
        </w:rPr>
        <w:t xml:space="preserve">  на их страницах в  разделе  «Избирательная комиссия»  </w:t>
      </w:r>
      <w:r>
        <w:rPr>
          <w:rFonts w:ascii="Times New Roman" w:hAnsi="Times New Roman"/>
          <w:sz w:val="28"/>
          <w:szCs w:val="28"/>
        </w:rPr>
        <w:t>официального сайта администрации города Сочи</w:t>
      </w:r>
      <w:r w:rsidRPr="004A2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сети Интернет </w:t>
      </w:r>
      <w:hyperlink r:id="rId8" w:history="1"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B11EC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sochiadm</w:t>
        </w:r>
        <w:proofErr w:type="spellEnd"/>
        <w:r w:rsidRPr="00B11EC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1137D6">
        <w:rPr>
          <w:rFonts w:ascii="Times New Roman" w:hAnsi="Times New Roman"/>
          <w:sz w:val="28"/>
          <w:szCs w:val="28"/>
        </w:rPr>
        <w:t>в создании  подразделов «Решения ОИК №50 по выборам депутатов ГД» и «Кандидаты в депутаты ГД» на странице «ТИК Центральная»  и подразделов «Решения ОИК</w:t>
      </w:r>
      <w:proofErr w:type="gramEnd"/>
      <w:r w:rsidRPr="001137D6">
        <w:rPr>
          <w:rFonts w:ascii="Times New Roman" w:hAnsi="Times New Roman"/>
          <w:sz w:val="28"/>
          <w:szCs w:val="28"/>
        </w:rPr>
        <w:t xml:space="preserve"> №50 по выборам депутата ЗСК» и «Кандидаты в депутаты ЗСК» на стра</w:t>
      </w:r>
      <w:r>
        <w:rPr>
          <w:rFonts w:ascii="Times New Roman" w:hAnsi="Times New Roman"/>
          <w:sz w:val="28"/>
          <w:szCs w:val="28"/>
        </w:rPr>
        <w:t xml:space="preserve">нице «ТИК </w:t>
      </w:r>
      <w:proofErr w:type="gramStart"/>
      <w:r>
        <w:rPr>
          <w:rFonts w:ascii="Times New Roman" w:hAnsi="Times New Roman"/>
          <w:sz w:val="28"/>
          <w:szCs w:val="28"/>
        </w:rPr>
        <w:t>Адлерская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» и </w:t>
      </w:r>
      <w:r w:rsidRPr="001137D6">
        <w:rPr>
          <w:rFonts w:ascii="Times New Roman" w:hAnsi="Times New Roman"/>
          <w:sz w:val="28"/>
          <w:szCs w:val="28"/>
        </w:rPr>
        <w:t>размещении  информации в данных подразделах.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43A4" w:rsidRDefault="005843A4" w:rsidP="005843A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2016 года на страницах территориальных избирательных комиссий города Сочи в сети Интернет </w:t>
      </w:r>
      <w:hyperlink r:id="rId9" w:history="1"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B11EC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sochiadm</w:t>
        </w:r>
        <w:proofErr w:type="spellEnd"/>
        <w:r w:rsidRPr="00B11EC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B11ECD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размещено: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8"/>
        <w:gridCol w:w="2355"/>
        <w:gridCol w:w="1846"/>
        <w:gridCol w:w="2832"/>
      </w:tblGrid>
      <w:tr w:rsidR="005843A4" w:rsidTr="00946503">
        <w:trPr>
          <w:trHeight w:val="450"/>
        </w:trPr>
        <w:tc>
          <w:tcPr>
            <w:tcW w:w="2538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страница ТИК </w:t>
            </w:r>
          </w:p>
        </w:tc>
        <w:tc>
          <w:tcPr>
            <w:tcW w:w="2355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Решений ТИК</w:t>
            </w:r>
            <w:r w:rsidR="004B2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(шт.)</w:t>
            </w:r>
          </w:p>
        </w:tc>
        <w:tc>
          <w:tcPr>
            <w:tcW w:w="1846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Решений ОИК (шт.)</w:t>
            </w:r>
          </w:p>
        </w:tc>
        <w:tc>
          <w:tcPr>
            <w:tcW w:w="2832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Информационных сообщений (шт.)</w:t>
            </w:r>
          </w:p>
        </w:tc>
      </w:tr>
      <w:tr w:rsidR="005843A4" w:rsidTr="00946503">
        <w:tc>
          <w:tcPr>
            <w:tcW w:w="2538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55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846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832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843A4" w:rsidTr="00946503">
        <w:tc>
          <w:tcPr>
            <w:tcW w:w="2538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</w:p>
        </w:tc>
        <w:tc>
          <w:tcPr>
            <w:tcW w:w="2355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2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843A4" w:rsidTr="00946503">
        <w:tc>
          <w:tcPr>
            <w:tcW w:w="2538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Адлерская</w:t>
            </w:r>
            <w:proofErr w:type="gramEnd"/>
          </w:p>
        </w:tc>
        <w:tc>
          <w:tcPr>
            <w:tcW w:w="2355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2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843A4" w:rsidTr="00946503">
        <w:tc>
          <w:tcPr>
            <w:tcW w:w="2538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</w:p>
        </w:tc>
        <w:tc>
          <w:tcPr>
            <w:tcW w:w="2355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6" w:type="dxa"/>
          </w:tcPr>
          <w:p w:rsidR="005843A4" w:rsidRDefault="005843A4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2" w:type="dxa"/>
          </w:tcPr>
          <w:p w:rsidR="005843A4" w:rsidRDefault="004B25F5" w:rsidP="009465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5843A4" w:rsidRPr="002153F1" w:rsidRDefault="005843A4" w:rsidP="005843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5843A4" w:rsidRPr="002153F1" w:rsidTr="00946503">
        <w:tc>
          <w:tcPr>
            <w:tcW w:w="9720" w:type="dxa"/>
          </w:tcPr>
          <w:p w:rsidR="005843A4" w:rsidRDefault="005843A4" w:rsidP="0094650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информирования из</w:t>
            </w:r>
            <w:r w:rsidR="0086259E">
              <w:rPr>
                <w:rFonts w:ascii="Times New Roman" w:hAnsi="Times New Roman"/>
                <w:sz w:val="28"/>
                <w:szCs w:val="28"/>
              </w:rPr>
              <w:t xml:space="preserve">бирателей о предстоящих выборах, назначенных на 18 сентября 2016 года, </w:t>
            </w:r>
            <w:r w:rsidR="004B25F5">
              <w:rPr>
                <w:rFonts w:ascii="Times New Roman" w:hAnsi="Times New Roman"/>
                <w:sz w:val="28"/>
                <w:szCs w:val="28"/>
              </w:rPr>
              <w:t>муниципальной избирательной комиссией с 20 июня 2016 года на главной странице  раздела «Избирательная комисс</w:t>
            </w:r>
            <w:r w:rsidR="0086259E">
              <w:rPr>
                <w:rFonts w:ascii="Times New Roman" w:hAnsi="Times New Roman"/>
                <w:sz w:val="28"/>
                <w:szCs w:val="28"/>
              </w:rPr>
              <w:t xml:space="preserve">ия» размещены 2 баннера:  о выборах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Государственной Думы и дополнительных выборах депутатов Законодательного Собрания Краснодарского края</w:t>
            </w:r>
            <w:r w:rsidR="008625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43A4" w:rsidRPr="00882521" w:rsidRDefault="005843A4" w:rsidP="0094650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843A4" w:rsidRPr="00314146" w:rsidRDefault="005843A4" w:rsidP="005843A4">
      <w:pPr>
        <w:pStyle w:val="a7"/>
        <w:spacing w:after="0" w:line="360" w:lineRule="auto"/>
        <w:ind w:left="644"/>
        <w:rPr>
          <w:rFonts w:ascii="Times New Roman" w:hAnsi="Times New Roman"/>
          <w:b/>
          <w:i/>
          <w:sz w:val="28"/>
          <w:szCs w:val="28"/>
        </w:rPr>
      </w:pPr>
      <w:r w:rsidRPr="009440AF">
        <w:rPr>
          <w:rFonts w:ascii="Times New Roman" w:hAnsi="Times New Roman"/>
          <w:b/>
          <w:i/>
          <w:sz w:val="28"/>
          <w:szCs w:val="28"/>
        </w:rPr>
        <w:t xml:space="preserve">Повышение правовой культуры молодых и будущих избирателей </w:t>
      </w:r>
    </w:p>
    <w:p w:rsidR="005843A4" w:rsidRPr="00CC2EB0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Планомерная и постоянная работа с молодыми и будущими избирателями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</w:t>
      </w:r>
      <w:r w:rsidRPr="009974BD">
        <w:rPr>
          <w:rFonts w:ascii="Times New Roman" w:hAnsi="Times New Roman"/>
          <w:sz w:val="28"/>
          <w:szCs w:val="28"/>
        </w:rPr>
        <w:t>тся  в соответствии с положениями Молодежной электоральной концепции</w:t>
      </w:r>
      <w:r>
        <w:rPr>
          <w:rFonts w:ascii="Times New Roman" w:hAnsi="Times New Roman"/>
          <w:sz w:val="28"/>
          <w:szCs w:val="28"/>
        </w:rPr>
        <w:t xml:space="preserve"> на 2014-2018 годы</w:t>
      </w:r>
      <w:r w:rsidRPr="009974BD">
        <w:rPr>
          <w:rFonts w:ascii="Times New Roman" w:hAnsi="Times New Roman"/>
          <w:sz w:val="28"/>
          <w:szCs w:val="28"/>
        </w:rPr>
        <w:t xml:space="preserve">, утвержденной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9974BD">
        <w:rPr>
          <w:rFonts w:ascii="Times New Roman" w:hAnsi="Times New Roman"/>
          <w:sz w:val="28"/>
          <w:szCs w:val="28"/>
        </w:rPr>
        <w:t xml:space="preserve">ЦИК РФ </w:t>
      </w:r>
      <w:r>
        <w:rPr>
          <w:rFonts w:ascii="Times New Roman" w:hAnsi="Times New Roman"/>
          <w:sz w:val="28"/>
          <w:szCs w:val="28"/>
        </w:rPr>
        <w:t>от</w:t>
      </w:r>
      <w:r w:rsidRPr="009974BD">
        <w:rPr>
          <w:rFonts w:ascii="Times New Roman" w:hAnsi="Times New Roman"/>
          <w:sz w:val="28"/>
          <w:szCs w:val="28"/>
        </w:rPr>
        <w:t xml:space="preserve"> 12 марта 2014 года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 xml:space="preserve">221/1429-6 и утвержденными планами </w:t>
      </w:r>
      <w:r w:rsidRPr="000F696A">
        <w:rPr>
          <w:rFonts w:ascii="Times New Roman" w:hAnsi="Times New Roman"/>
          <w:bCs/>
          <w:sz w:val="28"/>
          <w:szCs w:val="28"/>
        </w:rPr>
        <w:t>мероприятий избирательной комиссии муниципального образования город-курорт С</w:t>
      </w:r>
      <w:r>
        <w:rPr>
          <w:rFonts w:ascii="Times New Roman" w:hAnsi="Times New Roman"/>
          <w:bCs/>
          <w:sz w:val="28"/>
          <w:szCs w:val="28"/>
        </w:rPr>
        <w:t>очи</w:t>
      </w:r>
      <w:r>
        <w:rPr>
          <w:rFonts w:ascii="Times New Roman" w:hAnsi="Times New Roman"/>
          <w:sz w:val="28"/>
          <w:szCs w:val="28"/>
        </w:rPr>
        <w:t>.</w:t>
      </w:r>
      <w:r w:rsidRPr="00B248AE">
        <w:rPr>
          <w:rFonts w:ascii="Times New Roman" w:hAnsi="Times New Roman"/>
          <w:sz w:val="28"/>
          <w:szCs w:val="28"/>
        </w:rPr>
        <w:t xml:space="preserve"> </w:t>
      </w:r>
    </w:p>
    <w:p w:rsidR="005843A4" w:rsidRPr="009974BD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</w:t>
      </w:r>
      <w:r w:rsidR="00A047CA">
        <w:rPr>
          <w:rFonts w:ascii="Times New Roman" w:hAnsi="Times New Roman"/>
          <w:sz w:val="28"/>
          <w:szCs w:val="28"/>
        </w:rPr>
        <w:t xml:space="preserve"> году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взаимодействия с управлением по образованию и науке, управлением молодежной политики и юридическим факультетом Сочинского государственного университета избирательной комиссией города Сочи </w:t>
      </w:r>
      <w:r w:rsidRPr="009974BD">
        <w:rPr>
          <w:rFonts w:ascii="Times New Roman" w:hAnsi="Times New Roman"/>
          <w:sz w:val="28"/>
          <w:szCs w:val="28"/>
        </w:rPr>
        <w:t>избирательной комиссией города</w:t>
      </w:r>
      <w:r>
        <w:rPr>
          <w:rFonts w:ascii="Times New Roman" w:hAnsi="Times New Roman"/>
          <w:sz w:val="28"/>
          <w:szCs w:val="28"/>
        </w:rPr>
        <w:t>, организованы и проведены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масштабные мероприятия</w:t>
      </w:r>
      <w:r w:rsidRPr="009974BD">
        <w:rPr>
          <w:rFonts w:ascii="Times New Roman" w:hAnsi="Times New Roman"/>
          <w:sz w:val="28"/>
          <w:szCs w:val="28"/>
        </w:rPr>
        <w:t xml:space="preserve"> для студенческой молодежи и школьников </w:t>
      </w:r>
      <w:r>
        <w:rPr>
          <w:rFonts w:ascii="Times New Roman" w:hAnsi="Times New Roman"/>
          <w:sz w:val="28"/>
          <w:szCs w:val="28"/>
        </w:rPr>
        <w:t xml:space="preserve">– будущих избирателей ко Дню молодого </w:t>
      </w:r>
      <w:r w:rsidRPr="009974BD">
        <w:rPr>
          <w:rFonts w:ascii="Times New Roman" w:hAnsi="Times New Roman"/>
          <w:sz w:val="28"/>
          <w:szCs w:val="28"/>
        </w:rPr>
        <w:t xml:space="preserve">в городе Сочи. 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 школах города для учащихся 6-11 классов проводятся мероприятия, посвященные Дню молодого избирателя: </w:t>
      </w:r>
      <w:r w:rsidRPr="009974BD">
        <w:rPr>
          <w:rFonts w:ascii="Times New Roman" w:hAnsi="Times New Roman"/>
          <w:sz w:val="28"/>
          <w:szCs w:val="28"/>
        </w:rPr>
        <w:t>круглые столы, диспуты, деловые игры, лекции-презентации, классные часы, направленные на знакомство будущих избирателей с основами избирательного права.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краевого политического марафона «КУБАНЬ - ГОСДУМА 2016» в феврале </w:t>
      </w:r>
      <w:r w:rsidR="00C43F1B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 реализован проект «День открытых дверей ИКМО». Цель проекта - знакомство</w:t>
      </w:r>
      <w:r w:rsidRPr="00D4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школьников, студентов средних и высших учебных заведений с организаторами выборов и участие в акции «Посвящение в избиратели». Проект реализован посредством проведения встреч в помещении ИК МО г. Сочи и выездных мероприятий.  В ходе  встреч молодые  и будущие избиратели знакомились с  деятельностью системы избирательных комиссий Российской Федерации и муниципальной избирательной комиссии, узнали об особенностях проведения выборов депутатов Государственной Думы 18 сентября 2016 года, получили ответы на  интересующие их вопросы по  избирательному законодательству. Об истории выборов в городе Сочи ребята узнали из фильма «Все на выборы!», подготовленного избирательной комиссией к 20-летию избирательной системы Российской Федерации. Каждое мероприятие сопровождалось вручением «Паспорта молодого избирателя» школьникам  и студентам, которым предстоит впервые принять участие в выборах в единый день голосования 18 сентября 2016 года. В акции приняли участие 330 школьников и студентов из гимназии №8, СОШ №24, Академического</w:t>
      </w:r>
      <w:r w:rsidRPr="006C5EBE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а, Кубанского юридического</w:t>
      </w:r>
      <w:r w:rsidRPr="006C5EBE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а, Сочинского торгово-технологического</w:t>
      </w:r>
      <w:r w:rsidRPr="006C5EBE">
        <w:rPr>
          <w:rFonts w:ascii="Times New Roman" w:hAnsi="Times New Roman"/>
          <w:sz w:val="28"/>
          <w:szCs w:val="28"/>
        </w:rPr>
        <w:t xml:space="preserve"> техникум</w:t>
      </w:r>
      <w:r>
        <w:rPr>
          <w:rFonts w:ascii="Times New Roman" w:hAnsi="Times New Roman"/>
          <w:sz w:val="28"/>
          <w:szCs w:val="28"/>
        </w:rPr>
        <w:t xml:space="preserve">а, Сочинского государственного университета, Сочинского института РУДН, </w:t>
      </w:r>
      <w:proofErr w:type="spellStart"/>
      <w:r>
        <w:rPr>
          <w:rFonts w:ascii="Times New Roman" w:hAnsi="Times New Roman"/>
          <w:sz w:val="28"/>
          <w:szCs w:val="28"/>
        </w:rPr>
        <w:t>СИМБиП</w:t>
      </w:r>
      <w:proofErr w:type="spellEnd"/>
      <w:r>
        <w:rPr>
          <w:rFonts w:ascii="Times New Roman" w:hAnsi="Times New Roman"/>
          <w:sz w:val="28"/>
          <w:szCs w:val="28"/>
        </w:rPr>
        <w:t>, Международного инновационного</w:t>
      </w:r>
      <w:r w:rsidRPr="006C5EBE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 xml:space="preserve">а из них «Паспорт молодого избирателя» получили 124 будущих избирателей. «Дни открытых дверей» прошли также во всех территориальных избирательных комиссиях Сочи. Всего с </w:t>
      </w:r>
      <w:r w:rsidRPr="008962B3">
        <w:rPr>
          <w:rFonts w:ascii="Times New Roman" w:hAnsi="Times New Roman"/>
          <w:sz w:val="28"/>
          <w:szCs w:val="28"/>
        </w:rPr>
        <w:t>1 по 21 февраля 2016 года</w:t>
      </w:r>
      <w:r>
        <w:rPr>
          <w:rFonts w:ascii="Times New Roman" w:hAnsi="Times New Roman"/>
          <w:sz w:val="28"/>
          <w:szCs w:val="28"/>
        </w:rPr>
        <w:t xml:space="preserve"> в проекте «День открытых дверей» и мероприятиях, организованных ИКМО ко Дню молодого избирателя приняли участие 747 человек из 78 учебных заведений: 280 студентов и 467 школьников.</w:t>
      </w:r>
    </w:p>
    <w:p w:rsidR="005843A4" w:rsidRDefault="005843A4" w:rsidP="008625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 в своей деятельности по повышению правовой культуры молодых и будущих избирателей анализирует и использует опыт работы избирательных комиссий муниципальных образований в других субъектов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Федерации. Так, в рамках соглашения с Владивостокской муниципальной городской избирательной комиссией о взаимном сотрудничестве 19 февраля проведен межрегиональный интеллектуальный</w:t>
      </w:r>
      <w:r w:rsidRPr="00A01C42">
        <w:rPr>
          <w:rFonts w:ascii="Times New Roman" w:hAnsi="Times New Roman"/>
          <w:sz w:val="28"/>
          <w:szCs w:val="28"/>
        </w:rPr>
        <w:t xml:space="preserve"> скайп-турнир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42">
        <w:rPr>
          <w:rFonts w:ascii="Times New Roman" w:hAnsi="Times New Roman"/>
          <w:sz w:val="28"/>
          <w:szCs w:val="28"/>
        </w:rPr>
        <w:t xml:space="preserve">«Будущие избиратели: Сочи – Владивосток». </w:t>
      </w:r>
      <w:r>
        <w:rPr>
          <w:rFonts w:ascii="Times New Roman" w:hAnsi="Times New Roman"/>
          <w:sz w:val="28"/>
          <w:szCs w:val="28"/>
        </w:rPr>
        <w:t>В режиме реальног</w:t>
      </w:r>
      <w:r w:rsidR="00C43F1B">
        <w:rPr>
          <w:rFonts w:ascii="Times New Roman" w:hAnsi="Times New Roman"/>
          <w:sz w:val="28"/>
          <w:szCs w:val="28"/>
        </w:rPr>
        <w:t>о времени команды школьников</w:t>
      </w:r>
      <w:r>
        <w:rPr>
          <w:rFonts w:ascii="Times New Roman" w:hAnsi="Times New Roman"/>
          <w:sz w:val="28"/>
          <w:szCs w:val="28"/>
        </w:rPr>
        <w:t xml:space="preserve"> г. Сочи и г. Владивостока </w:t>
      </w:r>
      <w:r w:rsidR="00C43F1B">
        <w:rPr>
          <w:rFonts w:ascii="Times New Roman" w:hAnsi="Times New Roman"/>
          <w:sz w:val="28"/>
          <w:szCs w:val="28"/>
        </w:rPr>
        <w:t xml:space="preserve">ответили </w:t>
      </w:r>
      <w:r>
        <w:rPr>
          <w:rFonts w:ascii="Times New Roman" w:hAnsi="Times New Roman"/>
          <w:sz w:val="28"/>
          <w:szCs w:val="28"/>
        </w:rPr>
        <w:t xml:space="preserve"> на вопросы, подготовленные специалистами избирательных комиссий. Город Сочи представляли </w:t>
      </w:r>
      <w:r w:rsidRPr="00A01C42">
        <w:rPr>
          <w:rFonts w:ascii="Times New Roman" w:hAnsi="Times New Roman"/>
          <w:sz w:val="28"/>
          <w:szCs w:val="28"/>
        </w:rPr>
        <w:t>команды «Искатели»</w:t>
      </w:r>
      <w:r>
        <w:rPr>
          <w:rFonts w:ascii="Times New Roman" w:hAnsi="Times New Roman"/>
          <w:sz w:val="28"/>
          <w:szCs w:val="28"/>
        </w:rPr>
        <w:t xml:space="preserve"> (СОШ №24)</w:t>
      </w:r>
      <w:r w:rsidRPr="00A01C42">
        <w:rPr>
          <w:rFonts w:ascii="Times New Roman" w:hAnsi="Times New Roman"/>
          <w:sz w:val="28"/>
          <w:szCs w:val="28"/>
        </w:rPr>
        <w:t xml:space="preserve"> и «Имеем право»</w:t>
      </w:r>
      <w:r>
        <w:rPr>
          <w:rFonts w:ascii="Times New Roman" w:hAnsi="Times New Roman"/>
          <w:sz w:val="28"/>
          <w:szCs w:val="28"/>
        </w:rPr>
        <w:t xml:space="preserve"> (гимназия №76), город Владивосток -</w:t>
      </w:r>
      <w:r w:rsidRPr="00A01C42">
        <w:rPr>
          <w:rFonts w:ascii="Times New Roman" w:hAnsi="Times New Roman"/>
          <w:sz w:val="28"/>
          <w:szCs w:val="28"/>
        </w:rPr>
        <w:t xml:space="preserve"> команды учащихся 10-11 классов</w:t>
      </w:r>
      <w:r>
        <w:rPr>
          <w:rFonts w:ascii="Times New Roman" w:hAnsi="Times New Roman"/>
          <w:sz w:val="28"/>
          <w:szCs w:val="28"/>
        </w:rPr>
        <w:t xml:space="preserve"> СОШ №2</w:t>
      </w:r>
      <w:r w:rsidRPr="00A01C42">
        <w:rPr>
          <w:rFonts w:ascii="Times New Roman" w:hAnsi="Times New Roman"/>
          <w:sz w:val="28"/>
          <w:szCs w:val="28"/>
        </w:rPr>
        <w:t xml:space="preserve"> «Электорат ДВ» и «Юный правовед». В состав команд участников вошли победители интеллектуальных соревно</w:t>
      </w:r>
      <w:r>
        <w:rPr>
          <w:rFonts w:ascii="Times New Roman" w:hAnsi="Times New Roman"/>
          <w:sz w:val="28"/>
          <w:szCs w:val="28"/>
        </w:rPr>
        <w:t>ваний по  избирательному праву.</w:t>
      </w:r>
      <w:r w:rsidR="0086259E">
        <w:rPr>
          <w:rFonts w:ascii="Times New Roman" w:hAnsi="Times New Roman"/>
          <w:sz w:val="28"/>
          <w:szCs w:val="28"/>
        </w:rPr>
        <w:t xml:space="preserve"> Почетными гостями межрегионального мероприятия стали</w:t>
      </w:r>
      <w:r w:rsidRPr="00A01C42">
        <w:rPr>
          <w:rFonts w:ascii="Times New Roman" w:hAnsi="Times New Roman"/>
          <w:sz w:val="28"/>
          <w:szCs w:val="28"/>
        </w:rPr>
        <w:t xml:space="preserve"> секретарь избирательной комиссии Приморского края Роман Андреевич Охотников и начальник управления по образованию и науке города </w:t>
      </w:r>
      <w:r w:rsidR="0086259E">
        <w:rPr>
          <w:rFonts w:ascii="Times New Roman" w:hAnsi="Times New Roman"/>
          <w:sz w:val="28"/>
          <w:szCs w:val="28"/>
        </w:rPr>
        <w:t>Сочи Ольга Николаевна Медведева.</w:t>
      </w:r>
      <w:r w:rsidRPr="00A01C42">
        <w:rPr>
          <w:rFonts w:ascii="Times New Roman" w:hAnsi="Times New Roman"/>
          <w:sz w:val="28"/>
          <w:szCs w:val="28"/>
        </w:rPr>
        <w:t xml:space="preserve"> </w:t>
      </w:r>
      <w:r w:rsidR="0086259E">
        <w:rPr>
          <w:rFonts w:ascii="Times New Roman" w:hAnsi="Times New Roman"/>
          <w:sz w:val="28"/>
          <w:szCs w:val="28"/>
        </w:rPr>
        <w:t>Победителем конкурса по</w:t>
      </w:r>
      <w:r w:rsidRPr="00A01C42">
        <w:rPr>
          <w:rFonts w:ascii="Times New Roman" w:hAnsi="Times New Roman"/>
          <w:sz w:val="28"/>
          <w:szCs w:val="28"/>
        </w:rPr>
        <w:t xml:space="preserve"> избирательному праву </w:t>
      </w:r>
      <w:r w:rsidR="0086259E">
        <w:rPr>
          <w:rFonts w:ascii="Times New Roman" w:hAnsi="Times New Roman"/>
          <w:sz w:val="28"/>
          <w:szCs w:val="28"/>
        </w:rPr>
        <w:t>стала</w:t>
      </w:r>
      <w:r w:rsidRPr="00A01C42">
        <w:rPr>
          <w:rFonts w:ascii="Times New Roman" w:hAnsi="Times New Roman"/>
          <w:sz w:val="28"/>
          <w:szCs w:val="28"/>
        </w:rPr>
        <w:t xml:space="preserve"> сочинская  команда «Искатели»</w:t>
      </w:r>
      <w:r>
        <w:rPr>
          <w:rFonts w:ascii="Times New Roman" w:hAnsi="Times New Roman"/>
          <w:sz w:val="28"/>
          <w:szCs w:val="28"/>
        </w:rPr>
        <w:t xml:space="preserve"> (СОШ №24 г. Сочи)</w:t>
      </w:r>
      <w:r w:rsidR="0086259E">
        <w:rPr>
          <w:rFonts w:ascii="Times New Roman" w:hAnsi="Times New Roman"/>
          <w:sz w:val="28"/>
          <w:szCs w:val="28"/>
        </w:rPr>
        <w:t xml:space="preserve">. </w:t>
      </w:r>
      <w:r w:rsidRPr="00A01C42">
        <w:rPr>
          <w:rFonts w:ascii="Times New Roman" w:hAnsi="Times New Roman"/>
          <w:sz w:val="28"/>
          <w:szCs w:val="28"/>
        </w:rPr>
        <w:t xml:space="preserve">Второе место разделили  команды «Имеем право» город Сочи и «Электорат ДВ» город Владивосток, на третьем – «Юные правоведы»  из Владивостока. 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деятельностью представительного органа местного самоуправления – Городским Собранием </w:t>
      </w:r>
      <w:proofErr w:type="gramStart"/>
      <w:r>
        <w:rPr>
          <w:rFonts w:ascii="Times New Roman" w:hAnsi="Times New Roman"/>
          <w:sz w:val="28"/>
          <w:szCs w:val="28"/>
        </w:rPr>
        <w:t>Сочи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будущие избиратели познакомились в День открытых дверей 3 марта 2016 года. Мероприятие проведено по инициативе городской избирательной комиссии и посвящено 20-летию Городского Собрания Сочи. </w:t>
      </w:r>
      <w:r w:rsidRPr="00C439A8">
        <w:rPr>
          <w:rFonts w:ascii="Times New Roman" w:hAnsi="Times New Roman"/>
          <w:sz w:val="28"/>
          <w:szCs w:val="28"/>
        </w:rPr>
        <w:t xml:space="preserve">Учащиеся 9-11 классов школы №24  встретились с  заместителем председателя Городского Собрания Сочи  </w:t>
      </w:r>
      <w:r>
        <w:rPr>
          <w:rFonts w:ascii="Times New Roman" w:hAnsi="Times New Roman"/>
          <w:sz w:val="28"/>
          <w:szCs w:val="28"/>
        </w:rPr>
        <w:t>О.В.</w:t>
      </w:r>
      <w:r w:rsidRPr="00C43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9A8">
        <w:rPr>
          <w:rFonts w:ascii="Times New Roman" w:hAnsi="Times New Roman"/>
          <w:sz w:val="28"/>
          <w:szCs w:val="28"/>
        </w:rPr>
        <w:t>Лиодт</w:t>
      </w:r>
      <w:proofErr w:type="spellEnd"/>
      <w:r w:rsidRPr="00C439A8">
        <w:rPr>
          <w:rFonts w:ascii="Times New Roman" w:hAnsi="Times New Roman"/>
          <w:sz w:val="28"/>
          <w:szCs w:val="28"/>
        </w:rPr>
        <w:t xml:space="preserve">, молодым депутатом </w:t>
      </w:r>
      <w:r>
        <w:rPr>
          <w:rFonts w:ascii="Times New Roman" w:hAnsi="Times New Roman"/>
          <w:sz w:val="28"/>
          <w:szCs w:val="28"/>
        </w:rPr>
        <w:t>Э.В.</w:t>
      </w:r>
      <w:r w:rsidRPr="00C43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9A8">
        <w:rPr>
          <w:rFonts w:ascii="Times New Roman" w:hAnsi="Times New Roman"/>
          <w:sz w:val="28"/>
          <w:szCs w:val="28"/>
        </w:rPr>
        <w:t>Ервандян</w:t>
      </w:r>
      <w:proofErr w:type="spellEnd"/>
      <w:r w:rsidRPr="00C439A8">
        <w:rPr>
          <w:rFonts w:ascii="Times New Roman" w:hAnsi="Times New Roman"/>
          <w:sz w:val="28"/>
          <w:szCs w:val="28"/>
        </w:rPr>
        <w:t xml:space="preserve">, заместителем начальника нормативно-правового </w:t>
      </w:r>
      <w:r>
        <w:rPr>
          <w:rFonts w:ascii="Times New Roman" w:hAnsi="Times New Roman"/>
          <w:sz w:val="28"/>
          <w:szCs w:val="28"/>
        </w:rPr>
        <w:t>М.А.</w:t>
      </w:r>
      <w:r w:rsidRPr="00C439A8">
        <w:rPr>
          <w:rFonts w:ascii="Times New Roman" w:hAnsi="Times New Roman"/>
          <w:sz w:val="28"/>
          <w:szCs w:val="28"/>
        </w:rPr>
        <w:t xml:space="preserve"> Меркуловой. Во встрече приняли участие председатель городской избирательной комиссии </w:t>
      </w:r>
      <w:r>
        <w:rPr>
          <w:rFonts w:ascii="Times New Roman" w:hAnsi="Times New Roman"/>
          <w:sz w:val="28"/>
          <w:szCs w:val="28"/>
        </w:rPr>
        <w:t>В.В.</w:t>
      </w:r>
      <w:r w:rsidRPr="00C439A8">
        <w:rPr>
          <w:rFonts w:ascii="Times New Roman" w:hAnsi="Times New Roman"/>
          <w:sz w:val="28"/>
          <w:szCs w:val="28"/>
        </w:rPr>
        <w:t xml:space="preserve"> Ткачева и секретарь комиссии </w:t>
      </w:r>
      <w:r>
        <w:rPr>
          <w:rFonts w:ascii="Times New Roman" w:hAnsi="Times New Roman"/>
          <w:sz w:val="28"/>
          <w:szCs w:val="28"/>
        </w:rPr>
        <w:t>Е.В.</w:t>
      </w:r>
      <w:r w:rsidRPr="00C439A8">
        <w:rPr>
          <w:rFonts w:ascii="Times New Roman" w:hAnsi="Times New Roman"/>
          <w:sz w:val="28"/>
          <w:szCs w:val="28"/>
        </w:rPr>
        <w:t xml:space="preserve"> Шевцева.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рамках краевого политического марафона «КУБАНЬ-ГОСДУМА 2016» </w:t>
      </w:r>
      <w:r w:rsidR="0095722C">
        <w:rPr>
          <w:rFonts w:ascii="Times New Roman" w:hAnsi="Times New Roman"/>
          <w:sz w:val="28"/>
          <w:szCs w:val="28"/>
        </w:rPr>
        <w:t>ИКМО</w:t>
      </w:r>
      <w:r>
        <w:rPr>
          <w:rFonts w:ascii="Times New Roman" w:hAnsi="Times New Roman"/>
          <w:sz w:val="28"/>
          <w:szCs w:val="28"/>
        </w:rPr>
        <w:t xml:space="preserve"> в соответствии с полномочиями </w:t>
      </w:r>
      <w:r w:rsidR="00C43F1B">
        <w:rPr>
          <w:rFonts w:ascii="Times New Roman" w:hAnsi="Times New Roman"/>
          <w:sz w:val="28"/>
          <w:szCs w:val="28"/>
        </w:rPr>
        <w:t xml:space="preserve">ведущей </w:t>
      </w:r>
      <w:r>
        <w:rPr>
          <w:rFonts w:ascii="Times New Roman" w:hAnsi="Times New Roman"/>
          <w:sz w:val="28"/>
          <w:szCs w:val="28"/>
        </w:rPr>
        <w:t>базовой избирательной комиссии</w:t>
      </w:r>
      <w:r w:rsidR="0095722C">
        <w:rPr>
          <w:rFonts w:ascii="Times New Roman" w:hAnsi="Times New Roman"/>
          <w:sz w:val="28"/>
          <w:szCs w:val="28"/>
        </w:rPr>
        <w:t xml:space="preserve"> Сочинского одномандатного избирательного округа №50</w:t>
      </w:r>
      <w:r>
        <w:rPr>
          <w:rFonts w:ascii="Times New Roman" w:hAnsi="Times New Roman"/>
          <w:sz w:val="28"/>
          <w:szCs w:val="28"/>
        </w:rPr>
        <w:t xml:space="preserve"> организована зональная </w:t>
      </w:r>
      <w:r w:rsidRPr="009974BD">
        <w:rPr>
          <w:rFonts w:ascii="Times New Roman" w:hAnsi="Times New Roman"/>
          <w:sz w:val="28"/>
          <w:szCs w:val="28"/>
        </w:rPr>
        <w:t>олимпиада школьников по избирательном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lastRenderedPageBreak/>
        <w:t xml:space="preserve">праву «Я - гражданин России!». По условиям конкурса олимпиада проводилась в два этапа: районный и зональный. Проект реализован при активном участии территориальных избирательных комиссий г. Сочи, Апшеронского и </w:t>
      </w:r>
      <w:proofErr w:type="spellStart"/>
      <w:r>
        <w:rPr>
          <w:rFonts w:ascii="Times New Roman" w:hAnsi="Times New Roman"/>
          <w:sz w:val="28"/>
          <w:szCs w:val="28"/>
        </w:rPr>
        <w:t>Белореченкого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районов, руководства и студентов юридического факультета</w:t>
      </w:r>
      <w:r w:rsidRPr="009974BD">
        <w:rPr>
          <w:rFonts w:ascii="Times New Roman" w:hAnsi="Times New Roman"/>
          <w:sz w:val="28"/>
          <w:szCs w:val="28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 и поддержан</w:t>
      </w:r>
      <w:r w:rsidRPr="009974BD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ем</w:t>
      </w:r>
      <w:r w:rsidRPr="009974BD">
        <w:rPr>
          <w:rFonts w:ascii="Times New Roman" w:hAnsi="Times New Roman"/>
          <w:sz w:val="28"/>
          <w:szCs w:val="28"/>
        </w:rPr>
        <w:t xml:space="preserve"> по образованию и </w:t>
      </w:r>
      <w:r>
        <w:rPr>
          <w:rFonts w:ascii="Times New Roman" w:hAnsi="Times New Roman"/>
          <w:sz w:val="28"/>
          <w:szCs w:val="28"/>
        </w:rPr>
        <w:t>науке администрации города Сочи.</w:t>
      </w:r>
      <w:r w:rsidRPr="009974BD">
        <w:rPr>
          <w:rFonts w:ascii="Times New Roman" w:hAnsi="Times New Roman"/>
          <w:sz w:val="28"/>
          <w:szCs w:val="28"/>
        </w:rPr>
        <w:t xml:space="preserve"> </w:t>
      </w:r>
    </w:p>
    <w:p w:rsidR="005843A4" w:rsidRPr="009974BD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февраля 2016 года  в районном этапе олимпиады приняли участие 275 школьников 10-11 классов из 49 школ города Сочи, 20 школ Апшеронского района. Школьники  </w:t>
      </w:r>
      <w:proofErr w:type="spellStart"/>
      <w:r>
        <w:rPr>
          <w:rFonts w:ascii="Times New Roman" w:hAnsi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участвовали в олимпиаде заочно. </w:t>
      </w:r>
    </w:p>
    <w:p w:rsidR="005843A4" w:rsidRPr="009974BD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74BD">
        <w:rPr>
          <w:rFonts w:ascii="Times New Roman" w:hAnsi="Times New Roman"/>
          <w:sz w:val="28"/>
          <w:szCs w:val="28"/>
        </w:rPr>
        <w:t xml:space="preserve">30 студентов  1-4 курсов  юридического факультета СГУ участвовали в качестве помощников организаторов. </w:t>
      </w:r>
      <w:r>
        <w:rPr>
          <w:rFonts w:ascii="Times New Roman" w:hAnsi="Times New Roman"/>
          <w:sz w:val="28"/>
          <w:szCs w:val="28"/>
        </w:rPr>
        <w:t>Районный этап олимпиады проводился на базе СОШ №25, гимназий №8, №9, лицея №95 города Сочи, СОШ №2, СОШ №18 и СОШ №7 Апшеронского района. В ходе  районного этапа олимпиады состоялись встречи школьников с председателями и секретарями территориальных избирательных комиссий города Сочи, в ходе которых будущие избиратели узнали об особенностях работы избирательных комиссий, об участниках избирательного процесса и  роли каждого голоса избирателя при подведении итогов выборов.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Заключительный этап зональной олимпиады школьников по избирательному праву «Я – гражданин России» </w:t>
      </w:r>
      <w:proofErr w:type="gramStart"/>
      <w:r>
        <w:rPr>
          <w:rFonts w:ascii="Times New Roman" w:hAnsi="Times New Roman"/>
          <w:sz w:val="28"/>
          <w:szCs w:val="28"/>
        </w:rPr>
        <w:t>состоялся 26 февраля 2016 года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базе юридического факультета Сочинского государственного университета состоялся</w:t>
      </w:r>
      <w:proofErr w:type="gramEnd"/>
      <w:r>
        <w:rPr>
          <w:rFonts w:ascii="Times New Roman" w:hAnsi="Times New Roman"/>
          <w:sz w:val="28"/>
          <w:szCs w:val="28"/>
        </w:rPr>
        <w:t xml:space="preserve">!».   </w:t>
      </w:r>
      <w:r w:rsidRPr="009974B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этот же день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победители районного этапа конкурса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встретились </w:t>
      </w:r>
      <w:r w:rsidRPr="009974BD">
        <w:rPr>
          <w:rFonts w:ascii="Times New Roman" w:hAnsi="Times New Roman"/>
          <w:sz w:val="28"/>
          <w:szCs w:val="28"/>
        </w:rPr>
        <w:t xml:space="preserve">с председателем избирательной комиссии муниципального образования город-курорт Сочи В.В. </w:t>
      </w:r>
      <w:proofErr w:type="spellStart"/>
      <w:r w:rsidRPr="009974BD">
        <w:rPr>
          <w:rFonts w:ascii="Times New Roman" w:hAnsi="Times New Roman"/>
          <w:sz w:val="28"/>
          <w:szCs w:val="28"/>
        </w:rPr>
        <w:t>Ткачевой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председателем ТИК </w:t>
      </w:r>
      <w:proofErr w:type="gramStart"/>
      <w:r>
        <w:rPr>
          <w:rFonts w:ascii="Times New Roman" w:hAnsi="Times New Roman"/>
          <w:sz w:val="28"/>
          <w:szCs w:val="28"/>
        </w:rPr>
        <w:t>Апшеронская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С.И. Гвоздевой и деканом ЮФ СГУ Н.А. Воробьевой. Ш</w:t>
      </w:r>
      <w:r w:rsidRPr="009974BD">
        <w:rPr>
          <w:rFonts w:ascii="Times New Roman" w:hAnsi="Times New Roman"/>
          <w:sz w:val="28"/>
          <w:szCs w:val="28"/>
        </w:rPr>
        <w:t>кольники узнали о работе избирательных комиссий города Сочи и преимуществах обучения на юридическом факультете Сочинского государственного университета.</w:t>
      </w:r>
    </w:p>
    <w:p w:rsidR="005843A4" w:rsidRPr="009974BD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44 школьника, из них 5 учащихся 11 </w:t>
      </w:r>
      <w:r w:rsidR="0086259E">
        <w:rPr>
          <w:rFonts w:ascii="Times New Roman" w:hAnsi="Times New Roman"/>
          <w:sz w:val="28"/>
          <w:szCs w:val="28"/>
        </w:rPr>
        <w:t xml:space="preserve">классов из Апшеронского района </w:t>
      </w:r>
      <w:r>
        <w:rPr>
          <w:rFonts w:ascii="Times New Roman" w:hAnsi="Times New Roman"/>
          <w:sz w:val="28"/>
          <w:szCs w:val="28"/>
        </w:rPr>
        <w:t>приняли участие в заключительном этапе олимпиады.</w:t>
      </w:r>
    </w:p>
    <w:p w:rsidR="005843A4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1181">
        <w:rPr>
          <w:rFonts w:ascii="Times New Roman" w:hAnsi="Times New Roman"/>
          <w:sz w:val="28"/>
          <w:szCs w:val="28"/>
        </w:rPr>
        <w:t xml:space="preserve">Решением жюри победителями  </w:t>
      </w:r>
      <w:r>
        <w:rPr>
          <w:rFonts w:ascii="Times New Roman" w:hAnsi="Times New Roman"/>
          <w:sz w:val="28"/>
          <w:szCs w:val="28"/>
        </w:rPr>
        <w:t>зональной</w:t>
      </w:r>
      <w:r w:rsidRPr="00FE1181">
        <w:rPr>
          <w:rFonts w:ascii="Times New Roman" w:hAnsi="Times New Roman"/>
          <w:sz w:val="28"/>
          <w:szCs w:val="28"/>
        </w:rPr>
        <w:t xml:space="preserve"> олимпиады </w:t>
      </w:r>
      <w:r>
        <w:rPr>
          <w:rFonts w:ascii="Times New Roman" w:hAnsi="Times New Roman"/>
          <w:sz w:val="28"/>
          <w:szCs w:val="28"/>
        </w:rPr>
        <w:t xml:space="preserve">школьников </w:t>
      </w:r>
      <w:r w:rsidRPr="00FE1181">
        <w:rPr>
          <w:rFonts w:ascii="Times New Roman" w:hAnsi="Times New Roman"/>
          <w:sz w:val="28"/>
          <w:szCs w:val="28"/>
        </w:rPr>
        <w:t xml:space="preserve">по избирательному праву «Я – гражданин России!» признаны: </w:t>
      </w:r>
    </w:p>
    <w:p w:rsidR="005843A4" w:rsidRPr="00BB0069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командном первенстве районного этапа олимпиады: победитель  - лицей №95, СОШ №25, СОШ №26;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– СОШ №80,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– СОШ №65;</w:t>
      </w:r>
    </w:p>
    <w:p w:rsidR="005843A4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индивидуальном первенстве: победители </w:t>
      </w:r>
      <w:r w:rsidRPr="00FE1181">
        <w:rPr>
          <w:rFonts w:ascii="Times New Roman" w:hAnsi="Times New Roman"/>
          <w:sz w:val="28"/>
          <w:szCs w:val="28"/>
        </w:rPr>
        <w:t>среди учащихся 1</w:t>
      </w:r>
      <w:r>
        <w:rPr>
          <w:rFonts w:ascii="Times New Roman" w:hAnsi="Times New Roman"/>
          <w:sz w:val="28"/>
          <w:szCs w:val="28"/>
        </w:rPr>
        <w:t>0 классов – Саакян Тигран (СОШ  №11), среди 11</w:t>
      </w:r>
      <w:r w:rsidRPr="00FE1181">
        <w:rPr>
          <w:rFonts w:ascii="Times New Roman" w:hAnsi="Times New Roman"/>
          <w:sz w:val="28"/>
          <w:szCs w:val="28"/>
        </w:rPr>
        <w:t xml:space="preserve"> классов –</w:t>
      </w:r>
      <w:r>
        <w:rPr>
          <w:rFonts w:ascii="Times New Roman" w:hAnsi="Times New Roman"/>
          <w:sz w:val="28"/>
          <w:szCs w:val="28"/>
        </w:rPr>
        <w:t xml:space="preserve"> Разина Елизавета</w:t>
      </w:r>
      <w:r w:rsidRPr="00FE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(гимназия №76); 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FE1181">
        <w:rPr>
          <w:rFonts w:ascii="Times New Roman" w:hAnsi="Times New Roman"/>
          <w:sz w:val="28"/>
          <w:szCs w:val="28"/>
        </w:rPr>
        <w:t xml:space="preserve">ризеры </w:t>
      </w:r>
      <w:r>
        <w:rPr>
          <w:rFonts w:ascii="Times New Roman" w:hAnsi="Times New Roman"/>
          <w:sz w:val="28"/>
          <w:szCs w:val="28"/>
        </w:rPr>
        <w:t xml:space="preserve">среди 10 классов – Степаненко Анастасия (СОШ  №65), </w:t>
      </w:r>
      <w:proofErr w:type="spellStart"/>
      <w:r>
        <w:rPr>
          <w:rFonts w:ascii="Times New Roman" w:hAnsi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Альбина (лицей №95</w:t>
      </w:r>
      <w:r w:rsidRPr="00FE1181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среди 11 классов - (СОШ №24</w:t>
      </w:r>
      <w:r w:rsidRPr="00FE1181">
        <w:rPr>
          <w:rFonts w:ascii="Times New Roman" w:hAnsi="Times New Roman"/>
          <w:sz w:val="28"/>
          <w:szCs w:val="28"/>
        </w:rPr>
        <w:t>), </w:t>
      </w:r>
      <w:r>
        <w:rPr>
          <w:rFonts w:ascii="Times New Roman" w:hAnsi="Times New Roman"/>
          <w:sz w:val="28"/>
          <w:szCs w:val="28"/>
        </w:rPr>
        <w:t>Образцов Илья</w:t>
      </w:r>
      <w:r w:rsidRPr="00FE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(СОШ №26</w:t>
      </w:r>
      <w:r w:rsidRPr="00FE1181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Самолюк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(СОШ №65</w:t>
      </w:r>
      <w:r w:rsidRPr="00FE1181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(СОШ №80), </w:t>
      </w:r>
      <w:proofErr w:type="spellStart"/>
      <w:r>
        <w:rPr>
          <w:rFonts w:ascii="Times New Roman" w:hAnsi="Times New Roman"/>
          <w:sz w:val="28"/>
          <w:szCs w:val="28"/>
        </w:rPr>
        <w:t>Алексанян</w:t>
      </w:r>
      <w:proofErr w:type="spellEnd"/>
      <w:r>
        <w:rPr>
          <w:rFonts w:ascii="Times New Roman" w:hAnsi="Times New Roman"/>
          <w:sz w:val="28"/>
          <w:szCs w:val="28"/>
        </w:rPr>
        <w:t xml:space="preserve"> Ваге, Ляшенко Вероника и Касьяненко Анастасия (лицей №95), Сидорова Анна (СОШ №24) и Стаценко Светлана и </w:t>
      </w:r>
      <w:proofErr w:type="spellStart"/>
      <w:r>
        <w:rPr>
          <w:rFonts w:ascii="Times New Roman" w:hAnsi="Times New Roman"/>
          <w:sz w:val="28"/>
          <w:szCs w:val="28"/>
        </w:rPr>
        <w:t>Штефан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(СОШ №7 г. Хадыженск).</w:t>
      </w:r>
      <w:proofErr w:type="gramEnd"/>
    </w:p>
    <w:p w:rsidR="005843A4" w:rsidRPr="009974BD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марта 2015</w:t>
      </w:r>
      <w:r w:rsidRPr="009974BD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зале заседаний Городского Собрания Сочи </w:t>
      </w:r>
      <w:r w:rsidRPr="009974BD">
        <w:rPr>
          <w:rFonts w:ascii="Times New Roman" w:hAnsi="Times New Roman"/>
          <w:sz w:val="28"/>
          <w:szCs w:val="28"/>
        </w:rPr>
        <w:t xml:space="preserve"> состоялось торжественное награждение победителей и призеров городской олимпиады школьников по избирательному праву «Я – гражданин России!». 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1C42">
        <w:rPr>
          <w:rFonts w:ascii="Times New Roman" w:hAnsi="Times New Roman"/>
          <w:sz w:val="28"/>
          <w:szCs w:val="28"/>
        </w:rPr>
        <w:t xml:space="preserve">  В рамках краевого политического марафона «КУБАНЬ-ГОСДУМА 2016» в городе Сочи, на территории Сочинского одномандатного изби</w:t>
      </w:r>
      <w:r w:rsidR="0095722C">
        <w:rPr>
          <w:rFonts w:ascii="Times New Roman" w:hAnsi="Times New Roman"/>
          <w:sz w:val="28"/>
          <w:szCs w:val="28"/>
        </w:rPr>
        <w:t xml:space="preserve">рательного округа №50, состоялось </w:t>
      </w:r>
      <w:proofErr w:type="gramStart"/>
      <w:r w:rsidR="0095722C">
        <w:rPr>
          <w:rFonts w:ascii="Times New Roman" w:hAnsi="Times New Roman"/>
          <w:sz w:val="28"/>
          <w:szCs w:val="28"/>
        </w:rPr>
        <w:t>зональное</w:t>
      </w:r>
      <w:proofErr w:type="gramEnd"/>
      <w:r w:rsidR="0095722C">
        <w:rPr>
          <w:rFonts w:ascii="Times New Roman" w:hAnsi="Times New Roman"/>
          <w:sz w:val="28"/>
          <w:szCs w:val="28"/>
        </w:rPr>
        <w:t xml:space="preserve"> мероприятий  «М</w:t>
      </w:r>
      <w:r w:rsidRPr="00A01C42">
        <w:rPr>
          <w:rFonts w:ascii="Times New Roman" w:hAnsi="Times New Roman"/>
          <w:sz w:val="28"/>
          <w:szCs w:val="28"/>
        </w:rPr>
        <w:t>олодеж</w:t>
      </w:r>
      <w:r>
        <w:rPr>
          <w:rFonts w:ascii="Times New Roman" w:hAnsi="Times New Roman"/>
          <w:sz w:val="28"/>
          <w:szCs w:val="28"/>
        </w:rPr>
        <w:t>ный фестиваль «Шаг в политику!»,</w:t>
      </w:r>
      <w:r w:rsidRPr="00A01C42">
        <w:rPr>
          <w:rFonts w:ascii="Times New Roman" w:hAnsi="Times New Roman"/>
          <w:sz w:val="28"/>
          <w:szCs w:val="28"/>
        </w:rPr>
        <w:t xml:space="preserve"> посвящен</w:t>
      </w:r>
      <w:r>
        <w:rPr>
          <w:rFonts w:ascii="Times New Roman" w:hAnsi="Times New Roman"/>
          <w:sz w:val="28"/>
          <w:szCs w:val="28"/>
        </w:rPr>
        <w:t>ный</w:t>
      </w:r>
      <w:r w:rsidRPr="00A01C42">
        <w:rPr>
          <w:rFonts w:ascii="Times New Roman" w:hAnsi="Times New Roman"/>
          <w:sz w:val="28"/>
          <w:szCs w:val="28"/>
        </w:rPr>
        <w:t xml:space="preserve"> 110-летию российского парламентаризма и пре</w:t>
      </w:r>
      <w:r>
        <w:rPr>
          <w:rFonts w:ascii="Times New Roman" w:hAnsi="Times New Roman"/>
          <w:sz w:val="28"/>
          <w:szCs w:val="28"/>
        </w:rPr>
        <w:t>дстоящим парламентским выборам.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1C42">
        <w:rPr>
          <w:rFonts w:ascii="Times New Roman" w:hAnsi="Times New Roman"/>
          <w:sz w:val="28"/>
          <w:szCs w:val="28"/>
        </w:rPr>
        <w:t>В фестивале приняли участие студенты, учащиеся и работающа</w:t>
      </w:r>
      <w:r>
        <w:rPr>
          <w:rFonts w:ascii="Times New Roman" w:hAnsi="Times New Roman"/>
          <w:sz w:val="28"/>
          <w:szCs w:val="28"/>
        </w:rPr>
        <w:t xml:space="preserve">я молодежь Краснодарского края. </w:t>
      </w:r>
      <w:r w:rsidRPr="00A01C42">
        <w:rPr>
          <w:rFonts w:ascii="Times New Roman" w:hAnsi="Times New Roman"/>
          <w:sz w:val="28"/>
          <w:szCs w:val="28"/>
        </w:rPr>
        <w:t xml:space="preserve">Молодежные команды 4-х районов города Сочи, Апшеронского и </w:t>
      </w:r>
      <w:proofErr w:type="spellStart"/>
      <w:r w:rsidRPr="00A01C42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районов Краснодарского края представляли вновь образованные избирательные объединения: «Голос народа» - команда Центрального района г. Сочи, «Союз молодых избирателей» - Апшеронский район, «Партия Добрых Дел» - </w:t>
      </w:r>
      <w:proofErr w:type="spellStart"/>
      <w:r w:rsidRPr="00A01C42">
        <w:rPr>
          <w:rFonts w:ascii="Times New Roman" w:hAnsi="Times New Roman"/>
          <w:sz w:val="28"/>
          <w:szCs w:val="28"/>
        </w:rPr>
        <w:t>Лазаревский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район г. Сочи,  «СПРАВЕДЛИВАЯ МОЛОДЕЖЬ КУБАНИ» - </w:t>
      </w:r>
      <w:proofErr w:type="spellStart"/>
      <w:r w:rsidRPr="00A01C42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</w:t>
      </w:r>
      <w:r w:rsidRPr="00A01C42">
        <w:rPr>
          <w:rFonts w:ascii="Times New Roman" w:hAnsi="Times New Roman"/>
          <w:sz w:val="28"/>
          <w:szCs w:val="28"/>
        </w:rPr>
        <w:lastRenderedPageBreak/>
        <w:t>район, «</w:t>
      </w:r>
      <w:proofErr w:type="spellStart"/>
      <w:r w:rsidRPr="00A01C42">
        <w:rPr>
          <w:rFonts w:ascii="Times New Roman" w:hAnsi="Times New Roman"/>
          <w:sz w:val="28"/>
          <w:szCs w:val="28"/>
        </w:rPr>
        <w:t>Civit</w:t>
      </w:r>
      <w:proofErr w:type="gramStart"/>
      <w:r w:rsidRPr="00A01C42">
        <w:rPr>
          <w:rFonts w:ascii="Times New Roman" w:hAnsi="Times New Roman"/>
          <w:sz w:val="28"/>
          <w:szCs w:val="28"/>
        </w:rPr>
        <w:t>а</w:t>
      </w:r>
      <w:proofErr w:type="gramEnd"/>
      <w:r w:rsidRPr="00A01C42">
        <w:rPr>
          <w:rFonts w:ascii="Times New Roman" w:hAnsi="Times New Roman"/>
          <w:sz w:val="28"/>
          <w:szCs w:val="28"/>
        </w:rPr>
        <w:t>s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A01C42">
        <w:rPr>
          <w:rFonts w:ascii="Times New Roman" w:hAnsi="Times New Roman"/>
          <w:sz w:val="28"/>
          <w:szCs w:val="28"/>
        </w:rPr>
        <w:t>Хостинский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район г. Сочи и «Партия равных возможностей» - Адлерский район г. Сочи.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1C42">
        <w:rPr>
          <w:rFonts w:ascii="Times New Roman" w:hAnsi="Times New Roman"/>
          <w:sz w:val="28"/>
          <w:szCs w:val="28"/>
        </w:rPr>
        <w:t xml:space="preserve">Фестиваль «Шаг в политику!» – это совместный проект </w:t>
      </w:r>
      <w:proofErr w:type="gramStart"/>
      <w:r w:rsidRPr="00A01C42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A01C42">
        <w:rPr>
          <w:rFonts w:ascii="Times New Roman" w:hAnsi="Times New Roman"/>
          <w:sz w:val="28"/>
          <w:szCs w:val="28"/>
        </w:rPr>
        <w:t xml:space="preserve"> и территориальных избирательных комиссий, молодежных управлений г. Сочи, Апшеронского и </w:t>
      </w:r>
      <w:proofErr w:type="spellStart"/>
      <w:r w:rsidRPr="00A01C42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районов Краснодарского края, поддержанный молодыми депут</w:t>
      </w:r>
      <w:r>
        <w:rPr>
          <w:rFonts w:ascii="Times New Roman" w:hAnsi="Times New Roman"/>
          <w:sz w:val="28"/>
          <w:szCs w:val="28"/>
        </w:rPr>
        <w:t>атами Городского Собрания Сочи.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Почетными гостями фестиваля  стали </w:t>
      </w:r>
      <w:r w:rsidRPr="00A01C42">
        <w:rPr>
          <w:rFonts w:ascii="Times New Roman" w:hAnsi="Times New Roman"/>
          <w:sz w:val="28"/>
          <w:szCs w:val="28"/>
        </w:rPr>
        <w:t>заместитель Гла</w:t>
      </w:r>
      <w:r>
        <w:rPr>
          <w:rFonts w:ascii="Times New Roman" w:hAnsi="Times New Roman"/>
          <w:sz w:val="28"/>
          <w:szCs w:val="28"/>
        </w:rPr>
        <w:t xml:space="preserve">вы города Сочи И.В. Романец, </w:t>
      </w:r>
      <w:r w:rsidRPr="00A01C42">
        <w:rPr>
          <w:rFonts w:ascii="Times New Roman" w:hAnsi="Times New Roman"/>
          <w:sz w:val="28"/>
          <w:szCs w:val="28"/>
        </w:rPr>
        <w:t>заместитель председателя Городского С</w:t>
      </w:r>
      <w:r>
        <w:rPr>
          <w:rFonts w:ascii="Times New Roman" w:hAnsi="Times New Roman"/>
          <w:sz w:val="28"/>
          <w:szCs w:val="28"/>
        </w:rPr>
        <w:t xml:space="preserve">обрания Сочи О.В. </w:t>
      </w:r>
      <w:proofErr w:type="spellStart"/>
      <w:r w:rsidRPr="00A01C42">
        <w:rPr>
          <w:rFonts w:ascii="Times New Roman" w:hAnsi="Times New Roman"/>
          <w:sz w:val="28"/>
          <w:szCs w:val="28"/>
        </w:rPr>
        <w:t>Лиодт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 и  депутат Законодательного Собрания Краснодарского края </w:t>
      </w:r>
      <w:r>
        <w:rPr>
          <w:rFonts w:ascii="Times New Roman" w:hAnsi="Times New Roman"/>
          <w:sz w:val="28"/>
          <w:szCs w:val="28"/>
        </w:rPr>
        <w:t>А.А.</w:t>
      </w:r>
      <w:r w:rsidRPr="00A01C42">
        <w:rPr>
          <w:rFonts w:ascii="Times New Roman" w:hAnsi="Times New Roman"/>
          <w:sz w:val="28"/>
          <w:szCs w:val="28"/>
        </w:rPr>
        <w:t xml:space="preserve"> Звягин. 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1C42">
        <w:rPr>
          <w:rFonts w:ascii="Times New Roman" w:hAnsi="Times New Roman"/>
          <w:sz w:val="28"/>
          <w:szCs w:val="28"/>
        </w:rPr>
        <w:t>В ходе фестиваля молодежные команды соревновались в различных  формах агитации: представление команд, конкурс видеороликов, публичное выступление ка</w:t>
      </w:r>
      <w:r>
        <w:rPr>
          <w:rFonts w:ascii="Times New Roman" w:hAnsi="Times New Roman"/>
          <w:sz w:val="28"/>
          <w:szCs w:val="28"/>
        </w:rPr>
        <w:t xml:space="preserve">питанов и даже в жанре частушек, </w:t>
      </w:r>
      <w:proofErr w:type="spellStart"/>
      <w:r>
        <w:rPr>
          <w:rFonts w:ascii="Times New Roman" w:hAnsi="Times New Roman"/>
          <w:sz w:val="28"/>
          <w:szCs w:val="28"/>
        </w:rPr>
        <w:t>брэйнг</w:t>
      </w:r>
      <w:proofErr w:type="spellEnd"/>
      <w:r>
        <w:rPr>
          <w:rFonts w:ascii="Times New Roman" w:hAnsi="Times New Roman"/>
          <w:sz w:val="28"/>
          <w:szCs w:val="28"/>
        </w:rPr>
        <w:t xml:space="preserve">-ринг </w:t>
      </w:r>
      <w:r w:rsidRPr="00A01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знания</w:t>
      </w:r>
      <w:r w:rsidRPr="00A01C42">
        <w:rPr>
          <w:rFonts w:ascii="Times New Roman" w:hAnsi="Times New Roman"/>
          <w:sz w:val="28"/>
          <w:szCs w:val="28"/>
        </w:rPr>
        <w:t xml:space="preserve"> истории российско</w:t>
      </w:r>
      <w:r>
        <w:rPr>
          <w:rFonts w:ascii="Times New Roman" w:hAnsi="Times New Roman"/>
          <w:sz w:val="28"/>
          <w:szCs w:val="28"/>
        </w:rPr>
        <w:t>го парламентаризма.</w:t>
      </w:r>
      <w:r w:rsidRPr="00A01C42">
        <w:rPr>
          <w:rFonts w:ascii="Times New Roman" w:hAnsi="Times New Roman"/>
          <w:sz w:val="28"/>
          <w:szCs w:val="28"/>
        </w:rPr>
        <w:t xml:space="preserve"> </w:t>
      </w:r>
    </w:p>
    <w:p w:rsidR="005843A4" w:rsidRPr="00A01C42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1C42">
        <w:rPr>
          <w:rFonts w:ascii="Times New Roman" w:hAnsi="Times New Roman"/>
          <w:sz w:val="28"/>
          <w:szCs w:val="28"/>
        </w:rPr>
        <w:t xml:space="preserve">Выступление команд оценивало жюри в составе председателя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>В.В.</w:t>
      </w:r>
      <w:r w:rsidRPr="00A01C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1C42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, председателя </w:t>
      </w:r>
      <w:r>
        <w:rPr>
          <w:rFonts w:ascii="Times New Roman" w:hAnsi="Times New Roman"/>
          <w:sz w:val="28"/>
          <w:szCs w:val="28"/>
        </w:rPr>
        <w:t>ТИК</w:t>
      </w:r>
      <w:r w:rsidRPr="00A01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1C42">
        <w:rPr>
          <w:rFonts w:ascii="Times New Roman" w:hAnsi="Times New Roman"/>
          <w:sz w:val="28"/>
          <w:szCs w:val="28"/>
        </w:rPr>
        <w:t>Апшеронская</w:t>
      </w:r>
      <w:proofErr w:type="gramEnd"/>
      <w:r w:rsidRPr="00A01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С.И.</w:t>
      </w:r>
      <w:r w:rsidRPr="00A01C42">
        <w:rPr>
          <w:rFonts w:ascii="Times New Roman" w:hAnsi="Times New Roman"/>
          <w:sz w:val="28"/>
          <w:szCs w:val="28"/>
        </w:rPr>
        <w:t xml:space="preserve"> Гвоздевой, депутата Городского Собрания Сочи </w:t>
      </w:r>
      <w:r>
        <w:rPr>
          <w:rFonts w:ascii="Times New Roman" w:hAnsi="Times New Roman"/>
          <w:sz w:val="28"/>
          <w:szCs w:val="28"/>
        </w:rPr>
        <w:t>В.Г.</w:t>
      </w:r>
      <w:r w:rsidRPr="00A01C42">
        <w:rPr>
          <w:rFonts w:ascii="Times New Roman" w:hAnsi="Times New Roman"/>
          <w:sz w:val="28"/>
          <w:szCs w:val="28"/>
        </w:rPr>
        <w:t xml:space="preserve"> Торосяна, </w:t>
      </w:r>
      <w:proofErr w:type="spellStart"/>
      <w:r w:rsidRPr="00A01C42">
        <w:rPr>
          <w:rFonts w:ascii="Times New Roman" w:hAnsi="Times New Roman"/>
          <w:sz w:val="28"/>
          <w:szCs w:val="28"/>
        </w:rPr>
        <w:t>коуч</w:t>
      </w:r>
      <w:proofErr w:type="spellEnd"/>
      <w:r w:rsidRPr="00A01C42">
        <w:rPr>
          <w:rFonts w:ascii="Times New Roman" w:hAnsi="Times New Roman"/>
          <w:sz w:val="28"/>
          <w:szCs w:val="28"/>
        </w:rPr>
        <w:t xml:space="preserve">-консультанта международной категории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Ереминой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843A4" w:rsidRPr="00A01C42" w:rsidRDefault="0086259E" w:rsidP="0086259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жюри конкурса все команды стали победителями в разных номинациях: </w:t>
      </w:r>
      <w:r w:rsidR="005843A4" w:rsidRPr="00A01C42">
        <w:rPr>
          <w:rFonts w:ascii="Times New Roman" w:hAnsi="Times New Roman"/>
          <w:sz w:val="28"/>
          <w:szCs w:val="28"/>
        </w:rPr>
        <w:t>агитационных видеороликов, призывающих к участию в выборах, победила команда Апшеронского рай</w:t>
      </w:r>
      <w:r>
        <w:rPr>
          <w:rFonts w:ascii="Times New Roman" w:hAnsi="Times New Roman"/>
          <w:sz w:val="28"/>
          <w:szCs w:val="28"/>
        </w:rPr>
        <w:t>она «Союз молодых избирателей», к</w:t>
      </w:r>
      <w:r w:rsidR="005843A4" w:rsidRPr="00A01C42">
        <w:rPr>
          <w:rFonts w:ascii="Times New Roman" w:hAnsi="Times New Roman"/>
          <w:sz w:val="28"/>
          <w:szCs w:val="28"/>
        </w:rPr>
        <w:t>оманда  «</w:t>
      </w:r>
      <w:proofErr w:type="spellStart"/>
      <w:r w:rsidR="005843A4" w:rsidRPr="00A01C42">
        <w:rPr>
          <w:rFonts w:ascii="Times New Roman" w:hAnsi="Times New Roman"/>
          <w:sz w:val="28"/>
          <w:szCs w:val="28"/>
        </w:rPr>
        <w:t>Civit</w:t>
      </w:r>
      <w:proofErr w:type="gramStart"/>
      <w:r w:rsidR="005843A4" w:rsidRPr="00A01C42">
        <w:rPr>
          <w:rFonts w:ascii="Times New Roman" w:hAnsi="Times New Roman"/>
          <w:sz w:val="28"/>
          <w:szCs w:val="28"/>
        </w:rPr>
        <w:t>а</w:t>
      </w:r>
      <w:proofErr w:type="gramEnd"/>
      <w:r w:rsidR="005843A4" w:rsidRPr="00A01C42">
        <w:rPr>
          <w:rFonts w:ascii="Times New Roman" w:hAnsi="Times New Roman"/>
          <w:sz w:val="28"/>
          <w:szCs w:val="28"/>
        </w:rPr>
        <w:t>s</w:t>
      </w:r>
      <w:proofErr w:type="spellEnd"/>
      <w:r w:rsidR="005843A4" w:rsidRPr="00A01C42">
        <w:rPr>
          <w:rFonts w:ascii="Times New Roman" w:hAnsi="Times New Roman"/>
          <w:sz w:val="28"/>
          <w:szCs w:val="28"/>
        </w:rPr>
        <w:t>» отличилась особенным творческим в воплощении социальной г</w:t>
      </w:r>
      <w:r>
        <w:rPr>
          <w:rFonts w:ascii="Times New Roman" w:hAnsi="Times New Roman"/>
          <w:sz w:val="28"/>
          <w:szCs w:val="28"/>
        </w:rPr>
        <w:t xml:space="preserve">руппы  в агитационном конкурсе, команда </w:t>
      </w:r>
      <w:r w:rsidR="005843A4" w:rsidRPr="00A01C42">
        <w:rPr>
          <w:rFonts w:ascii="Times New Roman" w:hAnsi="Times New Roman"/>
          <w:sz w:val="28"/>
          <w:szCs w:val="28"/>
        </w:rPr>
        <w:t>Лазаревского района «Партия Добрых Дел»</w:t>
      </w:r>
      <w:r>
        <w:rPr>
          <w:rFonts w:ascii="Times New Roman" w:hAnsi="Times New Roman"/>
          <w:sz w:val="28"/>
          <w:szCs w:val="28"/>
        </w:rPr>
        <w:t xml:space="preserve"> - в конкурсе частушек, к</w:t>
      </w:r>
      <w:r w:rsidR="005843A4" w:rsidRPr="00A01C42">
        <w:rPr>
          <w:rFonts w:ascii="Times New Roman" w:hAnsi="Times New Roman"/>
          <w:sz w:val="28"/>
          <w:szCs w:val="28"/>
        </w:rPr>
        <w:t xml:space="preserve">оманда Центрального района «Голос народа» </w:t>
      </w:r>
      <w:r>
        <w:rPr>
          <w:rFonts w:ascii="Times New Roman" w:hAnsi="Times New Roman"/>
          <w:sz w:val="28"/>
          <w:szCs w:val="28"/>
        </w:rPr>
        <w:t>-</w:t>
      </w:r>
      <w:r w:rsidR="005843A4" w:rsidRPr="00A01C42">
        <w:rPr>
          <w:rFonts w:ascii="Times New Roman" w:hAnsi="Times New Roman"/>
          <w:sz w:val="28"/>
          <w:szCs w:val="28"/>
        </w:rPr>
        <w:t xml:space="preserve"> в к</w:t>
      </w:r>
      <w:r w:rsidR="005843A4">
        <w:rPr>
          <w:rFonts w:ascii="Times New Roman" w:hAnsi="Times New Roman"/>
          <w:sz w:val="28"/>
          <w:szCs w:val="28"/>
        </w:rPr>
        <w:t>онкурсе «представление команд».</w:t>
      </w:r>
    </w:p>
    <w:p w:rsidR="005843A4" w:rsidRDefault="005843A4" w:rsidP="005843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зональном мероприятии «Молодежный фестиваль «Шаг в политику!» приняли участие 220 молодых избирателей из города Сочи, Апшеронского и </w:t>
      </w:r>
      <w:proofErr w:type="spellStart"/>
      <w:r>
        <w:rPr>
          <w:rFonts w:ascii="Times New Roman" w:hAnsi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районов.</w:t>
      </w:r>
    </w:p>
    <w:p w:rsidR="00A047CA" w:rsidRDefault="00A047CA" w:rsidP="00A047C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12-13 сентября 2016 года</w:t>
      </w:r>
      <w:r w:rsidR="00165364">
        <w:rPr>
          <w:rFonts w:ascii="Times New Roman" w:hAnsi="Times New Roman"/>
          <w:sz w:val="28"/>
          <w:szCs w:val="28"/>
        </w:rPr>
        <w:t xml:space="preserve">, накануне единого дня голосования, </w:t>
      </w:r>
      <w:r>
        <w:rPr>
          <w:rFonts w:ascii="Times New Roman" w:hAnsi="Times New Roman"/>
          <w:sz w:val="28"/>
          <w:szCs w:val="28"/>
        </w:rPr>
        <w:t xml:space="preserve"> по инициативе</w:t>
      </w:r>
      <w:r w:rsidRPr="001348A3">
        <w:rPr>
          <w:rFonts w:ascii="Times New Roman" w:hAnsi="Times New Roman"/>
          <w:sz w:val="28"/>
          <w:szCs w:val="28"/>
        </w:rPr>
        <w:t xml:space="preserve"> Экономико-технологического колледжа Сочинского </w:t>
      </w:r>
      <w:r w:rsidRPr="001348A3">
        <w:rPr>
          <w:rFonts w:ascii="Times New Roman" w:hAnsi="Times New Roman"/>
          <w:sz w:val="28"/>
          <w:szCs w:val="28"/>
        </w:rPr>
        <w:lastRenderedPageBreak/>
        <w:t xml:space="preserve">государственного университета при поддержке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 xml:space="preserve">состоялся молодежный фестиваль  «Мой </w:t>
      </w:r>
      <w:proofErr w:type="gramStart"/>
      <w:r>
        <w:rPr>
          <w:rFonts w:ascii="Times New Roman" w:hAnsi="Times New Roman"/>
          <w:sz w:val="28"/>
          <w:szCs w:val="28"/>
        </w:rPr>
        <w:t>выбор-мое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будущее!». </w:t>
      </w:r>
      <w:r w:rsidRPr="001348A3">
        <w:rPr>
          <w:rFonts w:ascii="Times New Roman" w:hAnsi="Times New Roman"/>
          <w:sz w:val="28"/>
          <w:szCs w:val="28"/>
        </w:rPr>
        <w:t>Четыре команды молодых избирателей колледжа боролись за звание знатоков избирательного права при  активной поддержке  свои</w:t>
      </w:r>
      <w:r>
        <w:rPr>
          <w:rFonts w:ascii="Times New Roman" w:hAnsi="Times New Roman"/>
          <w:sz w:val="28"/>
          <w:szCs w:val="28"/>
        </w:rPr>
        <w:t xml:space="preserve">х болельщиков – сокурсников. Студенты УЭТК участвовали </w:t>
      </w:r>
      <w:r w:rsidRPr="001348A3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-игре «Маршрут избирателя» и конкурсе агитационных листовок, </w:t>
      </w:r>
      <w:r w:rsidRPr="001348A3">
        <w:rPr>
          <w:rFonts w:ascii="Times New Roman" w:hAnsi="Times New Roman"/>
          <w:sz w:val="28"/>
          <w:szCs w:val="28"/>
        </w:rPr>
        <w:t xml:space="preserve"> обсудили вопросы участия молодежи в выборах. По итогам </w:t>
      </w:r>
      <w:r>
        <w:rPr>
          <w:rFonts w:ascii="Times New Roman" w:hAnsi="Times New Roman"/>
          <w:sz w:val="28"/>
          <w:szCs w:val="28"/>
        </w:rPr>
        <w:t>фестиваля победила</w:t>
      </w:r>
      <w:r w:rsidRPr="001348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команда</w:t>
      </w:r>
      <w:r w:rsidRPr="001348A3">
        <w:rPr>
          <w:rFonts w:ascii="Times New Roman" w:hAnsi="Times New Roman"/>
          <w:sz w:val="28"/>
          <w:szCs w:val="28"/>
        </w:rPr>
        <w:t xml:space="preserve"> «Успех», второе место разделили команды «Молодые избиратели» и «Кандидат», третье место у команды «Электорат».</w:t>
      </w:r>
    </w:p>
    <w:p w:rsidR="00A047CA" w:rsidRDefault="00A047CA" w:rsidP="00A047C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7CA">
        <w:rPr>
          <w:rFonts w:ascii="Times New Roman" w:hAnsi="Times New Roman"/>
          <w:sz w:val="28"/>
          <w:szCs w:val="28"/>
        </w:rPr>
        <w:t xml:space="preserve">В канун дня голосования  13 сентября 2016 года в сочинской городской избирательной комиссии состоялось посвящение в молодые избиратели студентов  Международного инновационного института. </w:t>
      </w:r>
    </w:p>
    <w:p w:rsidR="00C57CFC" w:rsidRDefault="00A047CA" w:rsidP="00171C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2016 году в  акции «Посвящение в избиратели» приняли участие 467 учащихся из 40 школ</w:t>
      </w:r>
      <w:r w:rsidR="00C57CFC">
        <w:rPr>
          <w:rFonts w:ascii="Times New Roman" w:hAnsi="Times New Roman"/>
          <w:sz w:val="28"/>
          <w:szCs w:val="28"/>
        </w:rPr>
        <w:t xml:space="preserve"> и 280 студентов из 14 средних и высших учебных заведений города Сочи.</w:t>
      </w:r>
    </w:p>
    <w:p w:rsidR="00C57CFC" w:rsidRPr="00C57CFC" w:rsidRDefault="00F43E6D" w:rsidP="00C57CFC">
      <w:pPr>
        <w:tabs>
          <w:tab w:val="left" w:pos="1290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71CCF">
        <w:rPr>
          <w:rFonts w:ascii="Times New Roman" w:eastAsiaTheme="minorHAnsi" w:hAnsi="Times New Roman" w:cstheme="minorBidi"/>
          <w:sz w:val="28"/>
          <w:szCs w:val="28"/>
          <w:lang w:eastAsia="en-US"/>
        </w:rPr>
        <w:t>Избирательная комиссия оказывала методическую поддержку</w:t>
      </w:r>
      <w:r w:rsidR="00C57CFC" w:rsidRPr="00C57C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подготовке и проведении выборов лидеров ученического (школьного) самоуправления города и помощь в  обеспечении школ необходимым технологическим оборудованием для голосования  в единый день выборов лидеров ученического самоуправления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14</w:t>
      </w:r>
      <w:r w:rsidR="00C57CFC" w:rsidRPr="00C57C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октября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2016 года</w:t>
      </w:r>
      <w:r w:rsidR="00C57CFC" w:rsidRPr="00C57CF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</w:p>
    <w:p w:rsidR="00C57CFC" w:rsidRPr="00171CCF" w:rsidRDefault="00F43E6D" w:rsidP="00171CCF">
      <w:pPr>
        <w:spacing w:after="0" w:line="360" w:lineRule="auto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24 ноября 2016 года избирательной комиссией  проведена </w:t>
      </w:r>
      <w:r w:rsidRPr="00C57CFC">
        <w:rPr>
          <w:rFonts w:ascii="Times New Roman" w:eastAsiaTheme="minorHAnsi" w:hAnsi="Times New Roman" w:cstheme="minorBidi"/>
          <w:sz w:val="28"/>
          <w:szCs w:val="28"/>
          <w:lang w:eastAsia="en-US"/>
        </w:rPr>
        <w:t>деловая игра «Выборы председателя Городского Ученического Совета Сочи (ГУСС)»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86259E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7CFC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 ежегодно предоставляет возможность для прохождения практики студентам учебных заведений города Сочи.  В </w:t>
      </w:r>
      <w:r w:rsidR="0086259E" w:rsidRPr="00C57CFC">
        <w:rPr>
          <w:rFonts w:ascii="Times New Roman" w:hAnsi="Times New Roman"/>
          <w:sz w:val="28"/>
          <w:szCs w:val="28"/>
        </w:rPr>
        <w:t xml:space="preserve">2016 году </w:t>
      </w:r>
      <w:r w:rsidRPr="00C57CFC">
        <w:rPr>
          <w:rFonts w:ascii="Times New Roman" w:hAnsi="Times New Roman"/>
          <w:sz w:val="28"/>
          <w:szCs w:val="28"/>
        </w:rPr>
        <w:t xml:space="preserve">учебную практику в избирательной комиссии муниципального образования город-курорт Сочи прошли </w:t>
      </w:r>
      <w:r w:rsidR="0086259E" w:rsidRPr="00C57CFC">
        <w:rPr>
          <w:rFonts w:ascii="Times New Roman" w:hAnsi="Times New Roman"/>
          <w:sz w:val="28"/>
          <w:szCs w:val="28"/>
        </w:rPr>
        <w:t>4 студента</w:t>
      </w:r>
      <w:r w:rsidRPr="00C57CFC">
        <w:rPr>
          <w:rFonts w:ascii="Times New Roman" w:hAnsi="Times New Roman"/>
          <w:sz w:val="28"/>
          <w:szCs w:val="28"/>
        </w:rPr>
        <w:t xml:space="preserve"> 4 курса юридического факультета Сочинского государственного университета.</w:t>
      </w:r>
      <w:r w:rsidRPr="009974BD">
        <w:rPr>
          <w:rFonts w:ascii="Times New Roman" w:hAnsi="Times New Roman"/>
          <w:sz w:val="28"/>
          <w:szCs w:val="28"/>
        </w:rPr>
        <w:t xml:space="preserve"> </w:t>
      </w:r>
    </w:p>
    <w:p w:rsidR="0095722C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7CFC">
        <w:rPr>
          <w:rFonts w:ascii="Times New Roman" w:hAnsi="Times New Roman"/>
          <w:sz w:val="28"/>
          <w:szCs w:val="28"/>
        </w:rPr>
        <w:t xml:space="preserve">В </w:t>
      </w:r>
      <w:r w:rsidR="00C57CFC" w:rsidRPr="00C57CFC">
        <w:rPr>
          <w:rFonts w:ascii="Times New Roman" w:hAnsi="Times New Roman"/>
          <w:sz w:val="28"/>
          <w:szCs w:val="28"/>
        </w:rPr>
        <w:t xml:space="preserve"> 2016 году избирательной комиссией муниципального образования </w:t>
      </w:r>
      <w:r w:rsidR="0095722C">
        <w:rPr>
          <w:rFonts w:ascii="Times New Roman" w:hAnsi="Times New Roman"/>
          <w:sz w:val="28"/>
          <w:szCs w:val="28"/>
        </w:rPr>
        <w:t xml:space="preserve">совместно с территориальными избирательными комиссиями г. Сочи </w:t>
      </w:r>
      <w:r w:rsidR="00C57CFC" w:rsidRPr="00C57CFC">
        <w:rPr>
          <w:rFonts w:ascii="Times New Roman" w:hAnsi="Times New Roman"/>
          <w:sz w:val="28"/>
          <w:szCs w:val="28"/>
        </w:rPr>
        <w:t xml:space="preserve">организовано и проведено 18 мероприятий  по повышению правовой </w:t>
      </w:r>
      <w:r w:rsidR="00C57CFC" w:rsidRPr="00C57CFC">
        <w:rPr>
          <w:rFonts w:ascii="Times New Roman" w:hAnsi="Times New Roman"/>
          <w:sz w:val="28"/>
          <w:szCs w:val="28"/>
        </w:rPr>
        <w:lastRenderedPageBreak/>
        <w:t>культуры молодых и будущих избирателей, в которых</w:t>
      </w:r>
      <w:r w:rsidR="00C57CFC">
        <w:rPr>
          <w:rFonts w:ascii="Times New Roman" w:hAnsi="Times New Roman"/>
          <w:sz w:val="28"/>
          <w:szCs w:val="28"/>
        </w:rPr>
        <w:t xml:space="preserve"> приняли участие 7252 школьника и 1016 молодых избирателей из 168 учебных заведений города Сочи. 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краевого политического марафона «КУБАНЬ-ГОСДУМА 2016» и</w:t>
      </w:r>
      <w:r w:rsidRPr="005D5A29">
        <w:rPr>
          <w:rFonts w:ascii="Times New Roman" w:hAnsi="Times New Roman"/>
          <w:sz w:val="28"/>
          <w:szCs w:val="28"/>
        </w:rPr>
        <w:t>збирательной комиссией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A29">
        <w:rPr>
          <w:rFonts w:ascii="Times New Roman" w:hAnsi="Times New Roman"/>
          <w:sz w:val="28"/>
          <w:szCs w:val="28"/>
        </w:rPr>
        <w:t xml:space="preserve"> разработана эмблема</w:t>
      </w:r>
      <w:r>
        <w:rPr>
          <w:rFonts w:ascii="Times New Roman" w:hAnsi="Times New Roman"/>
          <w:sz w:val="28"/>
          <w:szCs w:val="28"/>
        </w:rPr>
        <w:t xml:space="preserve"> Сочинского одномандатного избирательного округа №50 по выборам депутатов Государственной Думы. 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муниципальной избирательной комиссии - ведущей базовой избирательной комиссии Сочинского одномандатного избирательного округа №50 и при поддержке территориальных избирательных комиссий г. Сочи, Апшеронского и </w:t>
      </w:r>
      <w:proofErr w:type="spellStart"/>
      <w:r>
        <w:rPr>
          <w:rFonts w:ascii="Times New Roman" w:hAnsi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 с февраля 2016 года разработана «Книга краевого политического марафона «КУБАНЬ – ГО</w:t>
      </w:r>
      <w:r w:rsidR="0095722C">
        <w:rPr>
          <w:rFonts w:ascii="Times New Roman" w:hAnsi="Times New Roman"/>
          <w:sz w:val="28"/>
          <w:szCs w:val="28"/>
        </w:rPr>
        <w:t>СДУМА 2016», которая пополнялась</w:t>
      </w:r>
      <w:r>
        <w:rPr>
          <w:rFonts w:ascii="Times New Roman" w:hAnsi="Times New Roman"/>
          <w:sz w:val="28"/>
          <w:szCs w:val="28"/>
        </w:rPr>
        <w:t xml:space="preserve"> материалами об обучающих мероприятиях избирательных комиссий </w:t>
      </w:r>
      <w:r w:rsidR="0095722C">
        <w:rPr>
          <w:rFonts w:ascii="Times New Roman" w:hAnsi="Times New Roman"/>
          <w:sz w:val="28"/>
          <w:szCs w:val="28"/>
        </w:rPr>
        <w:t xml:space="preserve">Сочинского </w:t>
      </w:r>
      <w:r>
        <w:rPr>
          <w:rFonts w:ascii="Times New Roman" w:hAnsi="Times New Roman"/>
          <w:sz w:val="28"/>
          <w:szCs w:val="28"/>
        </w:rPr>
        <w:t>округа</w:t>
      </w:r>
      <w:r w:rsidR="0095722C">
        <w:rPr>
          <w:rFonts w:ascii="Times New Roman" w:hAnsi="Times New Roman"/>
          <w:sz w:val="28"/>
          <w:szCs w:val="28"/>
        </w:rPr>
        <w:t xml:space="preserve"> №50.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«Книга краевого политического марафона «КУБАНЬ – ГОСДУМА 2016»  26 февраля 2016 года муниципальной избирательной комиссией передана в ТИК Апшеронская. 18 марта 2016 года председатель ТИК  Апшеронская С.И. Гвоздева в торжественной обстановке передала Книгу председателю ТИК </w:t>
      </w:r>
      <w:proofErr w:type="spellStart"/>
      <w:r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М.В. Крутикову. 25 апреля 2016 года </w:t>
      </w:r>
      <w:r w:rsidR="0095722C">
        <w:rPr>
          <w:rFonts w:ascii="Times New Roman" w:hAnsi="Times New Roman"/>
          <w:sz w:val="28"/>
          <w:szCs w:val="28"/>
        </w:rPr>
        <w:t>летопись поступила в город Сочи, завершена и передана в избирательную комиссию Краснодарского края.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5722C" w:rsidRPr="0095722C" w:rsidRDefault="0095722C" w:rsidP="0095722C">
      <w:pPr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Избирательной комиссией города </w:t>
      </w:r>
      <w:r w:rsid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оказана методическая,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организационная помощь городской газете «Новости Сочи» и телекомпании «ЭФКАТЕ»  при подготовке материалов для участия в</w:t>
      </w:r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краевом конкурсе на лучшее освещение в средствах массовой информации о выборах </w:t>
      </w:r>
      <w:proofErr w:type="gramStart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>депутатов Государственной Думы Федерального Собрания Российской Федерации седьмого созыва</w:t>
      </w:r>
      <w:proofErr w:type="gramEnd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вопросов избирательного законодательства в 2016 году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  <w:proofErr w:type="gramStart"/>
      <w:r w:rsid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итогам краевого </w:t>
      </w:r>
      <w:r w:rsidR="00E32136"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>конкурса конкурсным</w:t>
      </w:r>
      <w:r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E32136"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работам сочинских СМИ </w:t>
      </w:r>
      <w:r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</w:t>
      </w:r>
      <w:r w:rsidR="00E32136"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>исуждены</w:t>
      </w:r>
      <w:r w:rsidRPr="00E32136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  <w:proofErr w:type="gramEnd"/>
    </w:p>
    <w:p w:rsidR="0095722C" w:rsidRPr="0095722C" w:rsidRDefault="0095722C" w:rsidP="0095722C">
      <w:pPr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- 2 место в номинации «Лучшее освещение на телевидении и/или радио </w:t>
      </w:r>
      <w:proofErr w:type="gramStart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выборов депутатов Государственной Думы Федерального Собрания </w:t>
      </w:r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Российской Федерации седьмого созыва</w:t>
      </w:r>
      <w:proofErr w:type="gramEnd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вопросов избирательного законодательства в 2016 году»  получил коллектив АО «ЭФКАТЕ».</w:t>
      </w:r>
    </w:p>
    <w:p w:rsidR="0095722C" w:rsidRPr="0095722C" w:rsidRDefault="0095722C" w:rsidP="0095722C">
      <w:pPr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- 2 место в номинации «Лучшее освещение в печатных средствах массовой </w:t>
      </w:r>
      <w:proofErr w:type="gramStart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информации выборов депутатов Государственной Думы Федерального Собрания Российской Федерации седьмого созыва</w:t>
      </w:r>
      <w:proofErr w:type="gramEnd"/>
      <w:r w:rsidRPr="009572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вопросов избирательного законодательства в 2016 году» присуждено коллективу МУП г. Сочи «Редакция газеты «Новости Сочи».</w:t>
      </w:r>
    </w:p>
    <w:p w:rsidR="005843A4" w:rsidRPr="00882521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</w:rPr>
        <w:t>Видеосюжеты о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мероприятиях  избирательной комиссии города Сочи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с молодыми и будущими избирателями </w:t>
      </w:r>
      <w:r>
        <w:rPr>
          <w:rFonts w:ascii="Times New Roman" w:hAnsi="Times New Roman"/>
          <w:bCs/>
          <w:iCs/>
          <w:sz w:val="28"/>
          <w:szCs w:val="28"/>
        </w:rPr>
        <w:t>транслировались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городскими телеканалами «ЭФКАТЕ», а информация о деятельности ИКМО по повышению правовой культуры молодого поколения сочинцев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размещалась на </w:t>
      </w:r>
      <w:r w:rsidRPr="009974BD">
        <w:rPr>
          <w:rFonts w:ascii="Times New Roman" w:hAnsi="Times New Roman"/>
          <w:bCs/>
          <w:iCs/>
          <w:sz w:val="28"/>
          <w:szCs w:val="28"/>
        </w:rPr>
        <w:t>сайте избирательной комиссии муниципального образования город-курорт Сочи  в специальных тематических разделах</w:t>
      </w:r>
      <w:r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51069D">
        <w:rPr>
          <w:rFonts w:ascii="Times New Roman" w:hAnsi="Times New Roman"/>
          <w:bCs/>
          <w:iCs/>
          <w:sz w:val="28"/>
          <w:szCs w:val="28"/>
        </w:rPr>
        <w:t>Новости</w:t>
      </w:r>
      <w:r>
        <w:rPr>
          <w:rFonts w:ascii="Times New Roman" w:hAnsi="Times New Roman"/>
          <w:bCs/>
          <w:iCs/>
          <w:sz w:val="28"/>
          <w:szCs w:val="28"/>
        </w:rPr>
        <w:t xml:space="preserve">», </w:t>
      </w:r>
      <w:r w:rsidRPr="009974BD">
        <w:rPr>
          <w:rFonts w:ascii="Times New Roman" w:hAnsi="Times New Roman"/>
          <w:bCs/>
          <w:iCs/>
          <w:sz w:val="28"/>
          <w:szCs w:val="28"/>
        </w:rPr>
        <w:t>«</w:t>
      </w:r>
      <w:r w:rsidR="0095722C">
        <w:rPr>
          <w:rFonts w:ascii="Times New Roman" w:hAnsi="Times New Roman"/>
          <w:bCs/>
          <w:iCs/>
          <w:sz w:val="28"/>
          <w:szCs w:val="28"/>
        </w:rPr>
        <w:t>Повышение правовой культуры участников избирательного процесса</w:t>
      </w:r>
      <w:r>
        <w:rPr>
          <w:rFonts w:ascii="Times New Roman" w:hAnsi="Times New Roman"/>
          <w:bCs/>
          <w:iCs/>
          <w:sz w:val="28"/>
          <w:szCs w:val="28"/>
        </w:rPr>
        <w:t>» - «Конкурсы»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 </w:t>
      </w:r>
      <w:r w:rsidRPr="009974BD">
        <w:rPr>
          <w:rFonts w:ascii="Times New Roman" w:hAnsi="Times New Roman"/>
          <w:bCs/>
          <w:iCs/>
          <w:sz w:val="28"/>
          <w:szCs w:val="28"/>
        </w:rPr>
        <w:t>сайте избирательной комисси</w:t>
      </w:r>
      <w:r>
        <w:rPr>
          <w:rFonts w:ascii="Times New Roman" w:hAnsi="Times New Roman"/>
          <w:bCs/>
          <w:iCs/>
          <w:sz w:val="28"/>
          <w:szCs w:val="28"/>
        </w:rPr>
        <w:t>и Краснодарского края в разделе «Новости», в городской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ежедневной газете «Новости Сочи».</w:t>
      </w:r>
    </w:p>
    <w:p w:rsidR="0095722C" w:rsidRPr="00E32136" w:rsidRDefault="0095722C" w:rsidP="00E3213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5843A4" w:rsidRPr="002429DE" w:rsidRDefault="005843A4" w:rsidP="005843A4">
      <w:pPr>
        <w:pStyle w:val="a7"/>
        <w:spacing w:after="0" w:line="360" w:lineRule="auto"/>
        <w:ind w:left="644"/>
        <w:jc w:val="center"/>
        <w:rPr>
          <w:rFonts w:ascii="Times New Roman" w:hAnsi="Times New Roman"/>
          <w:sz w:val="28"/>
          <w:szCs w:val="28"/>
        </w:rPr>
      </w:pPr>
      <w:r w:rsidRPr="00397003">
        <w:rPr>
          <w:rFonts w:ascii="Times New Roman" w:hAnsi="Times New Roman"/>
          <w:b/>
          <w:i/>
          <w:sz w:val="28"/>
          <w:szCs w:val="28"/>
        </w:rPr>
        <w:t>Издательская и выставочная деятельность</w:t>
      </w:r>
    </w:p>
    <w:p w:rsidR="005843A4" w:rsidRPr="00907DDA" w:rsidRDefault="005843A4" w:rsidP="005843A4">
      <w:pPr>
        <w:pStyle w:val="a7"/>
        <w:spacing w:after="0" w:line="360" w:lineRule="auto"/>
        <w:ind w:left="644"/>
        <w:rPr>
          <w:rFonts w:ascii="Times New Roman" w:hAnsi="Times New Roman"/>
          <w:sz w:val="20"/>
          <w:szCs w:val="20"/>
        </w:rPr>
      </w:pP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5B9">
        <w:rPr>
          <w:rFonts w:ascii="Times New Roman" w:hAnsi="Times New Roman"/>
          <w:sz w:val="28"/>
          <w:szCs w:val="28"/>
        </w:rPr>
        <w:t>В процессе обучения  членов участковых избирательных комиссий (резерва их составов)</w:t>
      </w:r>
      <w:r>
        <w:rPr>
          <w:rFonts w:ascii="Times New Roman" w:hAnsi="Times New Roman"/>
          <w:sz w:val="28"/>
          <w:szCs w:val="28"/>
        </w:rPr>
        <w:t xml:space="preserve">, иных </w:t>
      </w:r>
      <w:r w:rsidRPr="007A45B9">
        <w:rPr>
          <w:rFonts w:ascii="Times New Roman" w:hAnsi="Times New Roman"/>
          <w:sz w:val="28"/>
          <w:szCs w:val="28"/>
        </w:rPr>
        <w:t xml:space="preserve">участников избирательного процесса </w:t>
      </w:r>
      <w:r>
        <w:rPr>
          <w:rFonts w:ascii="Times New Roman" w:hAnsi="Times New Roman"/>
          <w:sz w:val="28"/>
          <w:szCs w:val="28"/>
        </w:rPr>
        <w:t>городской</w:t>
      </w:r>
      <w:r w:rsidRPr="007A45B9">
        <w:rPr>
          <w:rFonts w:ascii="Times New Roman" w:hAnsi="Times New Roman"/>
          <w:sz w:val="28"/>
          <w:szCs w:val="28"/>
        </w:rPr>
        <w:t xml:space="preserve"> комиссией выданы раздаточные материалы </w:t>
      </w:r>
      <w:r>
        <w:rPr>
          <w:rFonts w:ascii="Times New Roman" w:hAnsi="Times New Roman"/>
          <w:sz w:val="28"/>
          <w:szCs w:val="28"/>
        </w:rPr>
        <w:t xml:space="preserve">и диагностические тестовые материалы </w:t>
      </w:r>
      <w:r w:rsidRPr="007A45B9">
        <w:rPr>
          <w:rFonts w:ascii="Times New Roman" w:hAnsi="Times New Roman"/>
          <w:sz w:val="28"/>
          <w:szCs w:val="28"/>
        </w:rPr>
        <w:t>по организации работы УИК</w:t>
      </w:r>
      <w:r w:rsidR="00C57CFC">
        <w:rPr>
          <w:rFonts w:ascii="Times New Roman" w:hAnsi="Times New Roman"/>
          <w:sz w:val="28"/>
          <w:szCs w:val="28"/>
        </w:rPr>
        <w:t xml:space="preserve"> более 5</w:t>
      </w:r>
      <w:r>
        <w:rPr>
          <w:rFonts w:ascii="Times New Roman" w:hAnsi="Times New Roman"/>
          <w:sz w:val="28"/>
          <w:szCs w:val="28"/>
        </w:rPr>
        <w:t>00</w:t>
      </w:r>
      <w:r w:rsidRPr="00EF2F57">
        <w:rPr>
          <w:rFonts w:ascii="Times New Roman" w:hAnsi="Times New Roman"/>
          <w:sz w:val="28"/>
          <w:szCs w:val="28"/>
        </w:rPr>
        <w:t xml:space="preserve"> экз.</w:t>
      </w:r>
    </w:p>
    <w:p w:rsidR="005843A4" w:rsidRPr="007A45B9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5B9">
        <w:rPr>
          <w:rFonts w:ascii="Times New Roman" w:hAnsi="Times New Roman"/>
          <w:sz w:val="28"/>
          <w:szCs w:val="28"/>
        </w:rPr>
        <w:t>Продолжается подготовка учебно-методических пособий</w:t>
      </w:r>
      <w:r>
        <w:rPr>
          <w:rFonts w:ascii="Times New Roman" w:hAnsi="Times New Roman"/>
          <w:sz w:val="28"/>
          <w:szCs w:val="28"/>
        </w:rPr>
        <w:t>, лекций-презентаций</w:t>
      </w:r>
      <w:r w:rsidRPr="007A45B9">
        <w:rPr>
          <w:rFonts w:ascii="Times New Roman" w:hAnsi="Times New Roman"/>
          <w:sz w:val="28"/>
          <w:szCs w:val="28"/>
        </w:rPr>
        <w:t xml:space="preserve">  и программ  тестирования уровня знаний </w:t>
      </w:r>
      <w:r>
        <w:rPr>
          <w:rFonts w:ascii="Times New Roman" w:hAnsi="Times New Roman"/>
          <w:sz w:val="28"/>
          <w:szCs w:val="28"/>
        </w:rPr>
        <w:t>организаторов</w:t>
      </w:r>
      <w:r w:rsidRPr="007A45B9">
        <w:rPr>
          <w:rFonts w:ascii="Times New Roman" w:hAnsi="Times New Roman"/>
          <w:sz w:val="28"/>
          <w:szCs w:val="28"/>
        </w:rPr>
        <w:t xml:space="preserve"> и иных участников избирательного процесса. </w:t>
      </w:r>
    </w:p>
    <w:p w:rsidR="005843A4" w:rsidRDefault="005843A4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27B8">
        <w:rPr>
          <w:rFonts w:ascii="Times New Roman" w:hAnsi="Times New Roman"/>
          <w:sz w:val="28"/>
          <w:szCs w:val="28"/>
        </w:rPr>
        <w:t xml:space="preserve"> библ</w:t>
      </w:r>
      <w:r>
        <w:rPr>
          <w:rFonts w:ascii="Times New Roman" w:hAnsi="Times New Roman"/>
          <w:sz w:val="28"/>
          <w:szCs w:val="28"/>
        </w:rPr>
        <w:t>иотеках города Сочи действовали тематические  «уголки избирателей», освещающие</w:t>
      </w:r>
      <w:r w:rsidRPr="008727B8">
        <w:rPr>
          <w:rFonts w:ascii="Times New Roman" w:hAnsi="Times New Roman"/>
          <w:sz w:val="28"/>
          <w:szCs w:val="28"/>
        </w:rPr>
        <w:t xml:space="preserve"> историю </w:t>
      </w:r>
      <w:r>
        <w:rPr>
          <w:rFonts w:ascii="Times New Roman" w:hAnsi="Times New Roman"/>
          <w:sz w:val="28"/>
          <w:szCs w:val="28"/>
        </w:rPr>
        <w:t xml:space="preserve">российского парламентаризма, </w:t>
      </w:r>
      <w:r w:rsidRPr="008727B8">
        <w:rPr>
          <w:rFonts w:ascii="Times New Roman" w:hAnsi="Times New Roman"/>
          <w:sz w:val="28"/>
          <w:szCs w:val="28"/>
        </w:rPr>
        <w:t xml:space="preserve">выборов в региональные органы государственной власти и органы местного самоуправления. </w:t>
      </w:r>
    </w:p>
    <w:p w:rsidR="00C57CFC" w:rsidRPr="00C57CFC" w:rsidRDefault="00C57CFC" w:rsidP="00C57CFC">
      <w:pPr>
        <w:spacing w:after="0" w:line="360" w:lineRule="auto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proofErr w:type="gramStart"/>
      <w:r w:rsidRPr="00C57CFC">
        <w:rPr>
          <w:rFonts w:ascii="Times New Roman" w:eastAsiaTheme="minorEastAsia" w:hAnsi="Times New Roman" w:cstheme="minorBidi"/>
          <w:sz w:val="28"/>
          <w:szCs w:val="28"/>
        </w:rPr>
        <w:lastRenderedPageBreak/>
        <w:t>В 2016 году в рамках краевого политического марафона «КУБАНЬ-ГОСДУМА 2016», к 110-летию российского парламентаризма научными сотрудниками Музея истории города-курорта Сочи совместно с избирательными комиссиями проведен  тематический урок-экскурсия «Государство – это мы!» о государственном устройстве России в ХХ веке,  становлении институтов власти новой России в ХХI  веке, о сочинцах-депутатах  высших выборных органов власти.</w:t>
      </w:r>
      <w:proofErr w:type="gramEnd"/>
    </w:p>
    <w:p w:rsidR="00C57CFC" w:rsidRPr="00F80745" w:rsidRDefault="00C57CFC" w:rsidP="005843A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57CFC" w:rsidRPr="00F80745" w:rsidSect="00B759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95"/>
    <w:rsid w:val="00020D04"/>
    <w:rsid w:val="001348A3"/>
    <w:rsid w:val="00165364"/>
    <w:rsid w:val="00171CCF"/>
    <w:rsid w:val="0022781D"/>
    <w:rsid w:val="00266CF0"/>
    <w:rsid w:val="002A3403"/>
    <w:rsid w:val="002F518A"/>
    <w:rsid w:val="0031626B"/>
    <w:rsid w:val="003B15E1"/>
    <w:rsid w:val="003F369E"/>
    <w:rsid w:val="004B25F5"/>
    <w:rsid w:val="004E2DF3"/>
    <w:rsid w:val="0051069D"/>
    <w:rsid w:val="00577B53"/>
    <w:rsid w:val="005843A4"/>
    <w:rsid w:val="00650EFA"/>
    <w:rsid w:val="006578CA"/>
    <w:rsid w:val="00707C34"/>
    <w:rsid w:val="007641CF"/>
    <w:rsid w:val="00767A0E"/>
    <w:rsid w:val="007E2307"/>
    <w:rsid w:val="007F6A97"/>
    <w:rsid w:val="008239E2"/>
    <w:rsid w:val="0086259E"/>
    <w:rsid w:val="0095722C"/>
    <w:rsid w:val="00993F0C"/>
    <w:rsid w:val="009A7DB7"/>
    <w:rsid w:val="009E1BC2"/>
    <w:rsid w:val="009F77B6"/>
    <w:rsid w:val="00A047CA"/>
    <w:rsid w:val="00A42143"/>
    <w:rsid w:val="00A80B28"/>
    <w:rsid w:val="00A87466"/>
    <w:rsid w:val="00A91101"/>
    <w:rsid w:val="00A91BE3"/>
    <w:rsid w:val="00AF00D4"/>
    <w:rsid w:val="00B05970"/>
    <w:rsid w:val="00B05C95"/>
    <w:rsid w:val="00B33D55"/>
    <w:rsid w:val="00B75944"/>
    <w:rsid w:val="00BC306D"/>
    <w:rsid w:val="00C43F1B"/>
    <w:rsid w:val="00C57CFC"/>
    <w:rsid w:val="00C738A8"/>
    <w:rsid w:val="00CD4C45"/>
    <w:rsid w:val="00CE3F93"/>
    <w:rsid w:val="00D969E4"/>
    <w:rsid w:val="00E13E6F"/>
    <w:rsid w:val="00E32136"/>
    <w:rsid w:val="00F11143"/>
    <w:rsid w:val="00F43E6D"/>
    <w:rsid w:val="00F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B05C95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05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5843A4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843A4"/>
    <w:pPr>
      <w:ind w:left="720"/>
      <w:contextualSpacing/>
    </w:pPr>
  </w:style>
  <w:style w:type="table" w:styleId="a8">
    <w:name w:val="Table Grid"/>
    <w:basedOn w:val="a1"/>
    <w:rsid w:val="005843A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5843A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6A9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A0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B05C95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05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5843A4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843A4"/>
    <w:pPr>
      <w:ind w:left="720"/>
      <w:contextualSpacing/>
    </w:pPr>
  </w:style>
  <w:style w:type="table" w:styleId="a8">
    <w:name w:val="Table Grid"/>
    <w:basedOn w:val="a1"/>
    <w:rsid w:val="005843A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5843A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6A9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A0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ogsoch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chiad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chi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28</Pages>
  <Words>7372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cp:lastPrinted>2016-12-09T12:19:00Z</cp:lastPrinted>
  <dcterms:created xsi:type="dcterms:W3CDTF">2016-11-29T09:43:00Z</dcterms:created>
  <dcterms:modified xsi:type="dcterms:W3CDTF">2017-01-25T07:00:00Z</dcterms:modified>
</cp:coreProperties>
</file>