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D94276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D94276">
        <w:rPr>
          <w:sz w:val="28"/>
          <w:szCs w:val="28"/>
          <w:u w:val="single"/>
        </w:rPr>
        <w:t>7</w:t>
      </w:r>
      <w:r w:rsidR="00696C52">
        <w:rPr>
          <w:sz w:val="28"/>
          <w:szCs w:val="28"/>
          <w:u w:val="single"/>
        </w:rPr>
        <w:t>80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AE0033">
        <w:rPr>
          <w:b/>
          <w:sz w:val="28"/>
          <w:szCs w:val="28"/>
        </w:rPr>
        <w:t>3</w:t>
      </w:r>
      <w:r w:rsidR="00696C5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 правом решающего голоса</w:t>
      </w:r>
    </w:p>
    <w:p w:rsidR="00AB4DD1" w:rsidRDefault="00696C52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М.В. Грицкевич</w:t>
      </w:r>
    </w:p>
    <w:p w:rsidR="00AE0033" w:rsidRPr="00200D6D" w:rsidRDefault="00AE0033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33806" w:rsidRPr="00BA6DBF" w:rsidRDefault="00D87434" w:rsidP="00933806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AE0033">
        <w:rPr>
          <w:sz w:val="28"/>
          <w:szCs w:val="28"/>
        </w:rPr>
        <w:t>1</w:t>
      </w:r>
      <w:r w:rsidR="00696C52"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96C52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696C52">
        <w:rPr>
          <w:sz w:val="28"/>
          <w:szCs w:val="28"/>
        </w:rPr>
        <w:t>710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696C52">
        <w:rPr>
          <w:sz w:val="28"/>
          <w:szCs w:val="28"/>
        </w:rPr>
        <w:t>8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696C52">
        <w:rPr>
          <w:sz w:val="28"/>
          <w:szCs w:val="28"/>
        </w:rPr>
        <w:t xml:space="preserve"> Азарова Владимира Сергеевича</w:t>
      </w:r>
      <w:r w:rsidR="0015030E" w:rsidRPr="00BA6DBF">
        <w:rPr>
          <w:sz w:val="28"/>
          <w:szCs w:val="28"/>
        </w:rPr>
        <w:t>, назначенно</w:t>
      </w:r>
      <w:r w:rsidR="00696C52">
        <w:rPr>
          <w:sz w:val="28"/>
          <w:szCs w:val="28"/>
        </w:rPr>
        <w:t>го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B4DD1">
        <w:rPr>
          <w:sz w:val="28"/>
          <w:szCs w:val="28"/>
        </w:rPr>
        <w:t xml:space="preserve"> собрания избирателей по месту работы</w:t>
      </w:r>
      <w:r w:rsidR="00933806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696C52">
        <w:rPr>
          <w:sz w:val="28"/>
          <w:szCs w:val="28"/>
        </w:rPr>
        <w:t>8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6E678B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6E678B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6E678B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AE0033">
        <w:rPr>
          <w:sz w:val="28"/>
          <w:szCs w:val="28"/>
        </w:rPr>
        <w:t xml:space="preserve"> </w:t>
      </w:r>
      <w:r w:rsidR="00696C52">
        <w:rPr>
          <w:sz w:val="28"/>
          <w:szCs w:val="28"/>
        </w:rPr>
        <w:t>Грицкевич Марина Вячеславовна</w:t>
      </w:r>
      <w:r w:rsidR="00445A67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6E678B" w:rsidRDefault="006E678B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AE0033">
        <w:rPr>
          <w:sz w:val="28"/>
        </w:rPr>
        <w:t>3</w:t>
      </w:r>
      <w:r w:rsidR="00696C52">
        <w:rPr>
          <w:sz w:val="28"/>
        </w:rPr>
        <w:t>8</w:t>
      </w:r>
      <w:r w:rsidRPr="009568DC">
        <w:rPr>
          <w:sz w:val="28"/>
        </w:rPr>
        <w:t xml:space="preserve"> с правом решающего голоса: </w:t>
      </w:r>
      <w:r w:rsidR="00696C52">
        <w:rPr>
          <w:sz w:val="28"/>
        </w:rPr>
        <w:t xml:space="preserve">М.В. Грицкевич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6E678B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AE0033">
        <w:rPr>
          <w:sz w:val="28"/>
          <w:szCs w:val="28"/>
        </w:rPr>
        <w:t>3</w:t>
      </w:r>
      <w:r w:rsidR="00696C52">
        <w:rPr>
          <w:sz w:val="28"/>
          <w:szCs w:val="28"/>
        </w:rPr>
        <w:t>8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259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EA" w:rsidRDefault="00C146EA" w:rsidP="00323A7A">
      <w:r>
        <w:separator/>
      </w:r>
    </w:p>
  </w:endnote>
  <w:endnote w:type="continuationSeparator" w:id="0">
    <w:p w:rsidR="00C146EA" w:rsidRDefault="00C146E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EA" w:rsidRDefault="00C146EA" w:rsidP="00323A7A">
      <w:r>
        <w:separator/>
      </w:r>
    </w:p>
  </w:footnote>
  <w:footnote w:type="continuationSeparator" w:id="0">
    <w:p w:rsidR="00C146EA" w:rsidRDefault="00C146E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54742"/>
    <w:rsid w:val="000637F2"/>
    <w:rsid w:val="0006655F"/>
    <w:rsid w:val="00077A0F"/>
    <w:rsid w:val="00087760"/>
    <w:rsid w:val="00091D6E"/>
    <w:rsid w:val="00093BF3"/>
    <w:rsid w:val="00094916"/>
    <w:rsid w:val="000A12CE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2D82"/>
    <w:rsid w:val="003355D9"/>
    <w:rsid w:val="00337BAA"/>
    <w:rsid w:val="00345501"/>
    <w:rsid w:val="00364025"/>
    <w:rsid w:val="00364AAE"/>
    <w:rsid w:val="003675F2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47CCE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96C52"/>
    <w:rsid w:val="006A74DC"/>
    <w:rsid w:val="006C22F2"/>
    <w:rsid w:val="006C2756"/>
    <w:rsid w:val="006C760C"/>
    <w:rsid w:val="006D682D"/>
    <w:rsid w:val="006E678B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84AD7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33806"/>
    <w:rsid w:val="0094389A"/>
    <w:rsid w:val="009446B8"/>
    <w:rsid w:val="00946CA7"/>
    <w:rsid w:val="009528C7"/>
    <w:rsid w:val="0095579B"/>
    <w:rsid w:val="009568DC"/>
    <w:rsid w:val="00960357"/>
    <w:rsid w:val="00964B64"/>
    <w:rsid w:val="0097388F"/>
    <w:rsid w:val="00974783"/>
    <w:rsid w:val="00974A12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4DD1"/>
    <w:rsid w:val="00AB535E"/>
    <w:rsid w:val="00AB7458"/>
    <w:rsid w:val="00AC1D60"/>
    <w:rsid w:val="00AD3D2F"/>
    <w:rsid w:val="00AE0033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1678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146EA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D7C30"/>
    <w:rsid w:val="00CE68DB"/>
    <w:rsid w:val="00CF046C"/>
    <w:rsid w:val="00CF3889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4276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C3A62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4D5B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11B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222</cp:revision>
  <cp:lastPrinted>2020-03-04T13:07:00Z</cp:lastPrinted>
  <dcterms:created xsi:type="dcterms:W3CDTF">2013-11-28T07:26:00Z</dcterms:created>
  <dcterms:modified xsi:type="dcterms:W3CDTF">2020-03-27T06:58:00Z</dcterms:modified>
</cp:coreProperties>
</file>