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43" w:tblpY="-50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9497"/>
      </w:tblGrid>
      <w:tr w:rsidR="000120A3" w:rsidTr="000120A3">
        <w:tc>
          <w:tcPr>
            <w:tcW w:w="1384" w:type="dxa"/>
            <w:shd w:val="clear" w:color="auto" w:fill="auto"/>
          </w:tcPr>
          <w:p w:rsidR="000120A3" w:rsidRDefault="000120A3" w:rsidP="000120A3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BE81E1" wp14:editId="7B89946A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57785</wp:posOffset>
                  </wp:positionV>
                  <wp:extent cx="685800" cy="8001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shd w:val="clear" w:color="auto" w:fill="auto"/>
          </w:tcPr>
          <w:p w:rsidR="000120A3" w:rsidRPr="002E6B09" w:rsidRDefault="000120A3" w:rsidP="000120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120A3" w:rsidRPr="00FF3879" w:rsidRDefault="000120A3" w:rsidP="000120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99"/>
                <w:sz w:val="26"/>
                <w:szCs w:val="26"/>
                <w:lang w:eastAsia="ru-RU"/>
              </w:rPr>
            </w:pPr>
            <w:r w:rsidRPr="00FF3879">
              <w:rPr>
                <w:rFonts w:ascii="Times New Roman" w:hAnsi="Times New Roman"/>
                <w:b/>
                <w:color w:val="000099"/>
                <w:sz w:val="26"/>
                <w:szCs w:val="26"/>
                <w:lang w:eastAsia="ru-RU"/>
              </w:rPr>
              <w:t xml:space="preserve">Избирательная комиссия муниципального образования город-курорт Сочи </w:t>
            </w:r>
          </w:p>
          <w:p w:rsidR="000120A3" w:rsidRDefault="000120A3" w:rsidP="000120A3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</w:tr>
    </w:tbl>
    <w:p w:rsidR="00AC2424" w:rsidRDefault="00AC2424" w:rsidP="00AC2424">
      <w:pPr>
        <w:spacing w:after="0" w:line="240" w:lineRule="auto"/>
        <w:ind w:left="-993"/>
        <w:rPr>
          <w:noProof/>
          <w:lang w:eastAsia="ru-RU"/>
        </w:rPr>
      </w:pPr>
    </w:p>
    <w:p w:rsidR="00AC2424" w:rsidRDefault="00AC2424" w:rsidP="00AC2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99"/>
          <w:sz w:val="56"/>
          <w:szCs w:val="56"/>
          <w:lang w:eastAsia="ru-RU"/>
        </w:rPr>
      </w:pPr>
    </w:p>
    <w:p w:rsidR="00681A5A" w:rsidRDefault="00681A5A" w:rsidP="00AC2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99"/>
          <w:sz w:val="56"/>
          <w:szCs w:val="56"/>
          <w:lang w:eastAsia="ru-RU"/>
        </w:rPr>
      </w:pPr>
    </w:p>
    <w:p w:rsidR="00AC2424" w:rsidRDefault="00AC2424" w:rsidP="00AC2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99"/>
          <w:sz w:val="56"/>
          <w:szCs w:val="56"/>
          <w:lang w:eastAsia="ru-RU"/>
        </w:rPr>
      </w:pPr>
    </w:p>
    <w:p w:rsidR="00AC2424" w:rsidRPr="00285B78" w:rsidRDefault="00AC2424" w:rsidP="00AC2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99"/>
          <w:sz w:val="56"/>
          <w:szCs w:val="56"/>
          <w:lang w:eastAsia="ru-RU"/>
        </w:rPr>
      </w:pPr>
      <w:r w:rsidRPr="00285B78">
        <w:rPr>
          <w:rFonts w:ascii="Times New Roman" w:hAnsi="Times New Roman"/>
          <w:b/>
          <w:color w:val="000099"/>
          <w:sz w:val="56"/>
          <w:szCs w:val="56"/>
          <w:lang w:eastAsia="ru-RU"/>
        </w:rPr>
        <w:t>МЕТОДИЧЕСКОЕ ПОСОБИЕ</w:t>
      </w:r>
    </w:p>
    <w:p w:rsidR="00AC2424" w:rsidRPr="00066690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AC2424" w:rsidRPr="00066690" w:rsidRDefault="00AC2424" w:rsidP="00AC24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  <w:lang w:eastAsia="ru-RU"/>
        </w:rPr>
      </w:pPr>
      <w:r w:rsidRPr="00AC2424">
        <w:rPr>
          <w:rFonts w:ascii="Times New Roman" w:hAnsi="Times New Roman"/>
          <w:b/>
          <w:color w:val="FF0000"/>
          <w:sz w:val="48"/>
          <w:szCs w:val="48"/>
          <w:lang w:eastAsia="ru-RU"/>
        </w:rPr>
        <w:t xml:space="preserve">Взаимодействие членов участковой избирательной комиссии с </w:t>
      </w:r>
      <w:r w:rsidR="002865AE" w:rsidRPr="00AC2424">
        <w:rPr>
          <w:rFonts w:ascii="Times New Roman" w:hAnsi="Times New Roman"/>
          <w:b/>
          <w:color w:val="FF0000"/>
          <w:sz w:val="48"/>
          <w:szCs w:val="48"/>
          <w:lang w:eastAsia="ru-RU"/>
        </w:rPr>
        <w:t>членами УИК с правом совещательного голоса</w:t>
      </w:r>
      <w:r w:rsidR="002865AE">
        <w:rPr>
          <w:rFonts w:ascii="Times New Roman" w:hAnsi="Times New Roman"/>
          <w:b/>
          <w:color w:val="FF0000"/>
          <w:sz w:val="48"/>
          <w:szCs w:val="48"/>
          <w:lang w:eastAsia="ru-RU"/>
        </w:rPr>
        <w:t>,</w:t>
      </w:r>
      <w:r w:rsidR="002865AE" w:rsidRPr="00AC2424">
        <w:rPr>
          <w:rFonts w:ascii="Times New Roman" w:hAnsi="Times New Roman"/>
          <w:b/>
          <w:color w:val="FF0000"/>
          <w:sz w:val="48"/>
          <w:szCs w:val="48"/>
          <w:lang w:eastAsia="ru-RU"/>
        </w:rPr>
        <w:t xml:space="preserve"> </w:t>
      </w:r>
      <w:r w:rsidRPr="00AC2424">
        <w:rPr>
          <w:rFonts w:ascii="Times New Roman" w:hAnsi="Times New Roman"/>
          <w:b/>
          <w:color w:val="FF0000"/>
          <w:sz w:val="48"/>
          <w:szCs w:val="48"/>
          <w:lang w:eastAsia="ru-RU"/>
        </w:rPr>
        <w:t>наблюдателями, зарегистрированными кандидатами и их доверенными лицами</w:t>
      </w:r>
      <w:r w:rsidR="002865AE">
        <w:rPr>
          <w:rFonts w:ascii="Times New Roman" w:hAnsi="Times New Roman"/>
          <w:b/>
          <w:color w:val="FF0000"/>
          <w:sz w:val="48"/>
          <w:szCs w:val="48"/>
          <w:lang w:eastAsia="ru-RU"/>
        </w:rPr>
        <w:t>,</w:t>
      </w:r>
      <w:r>
        <w:rPr>
          <w:rFonts w:ascii="Times New Roman" w:hAnsi="Times New Roman"/>
          <w:b/>
          <w:color w:val="FF0000"/>
          <w:sz w:val="48"/>
          <w:szCs w:val="48"/>
          <w:lang w:eastAsia="ru-RU"/>
        </w:rPr>
        <w:t xml:space="preserve"> </w:t>
      </w:r>
      <w:r w:rsidR="002865AE">
        <w:rPr>
          <w:rFonts w:ascii="Times New Roman" w:hAnsi="Times New Roman"/>
          <w:b/>
          <w:color w:val="FF0000"/>
          <w:sz w:val="48"/>
          <w:szCs w:val="48"/>
          <w:lang w:eastAsia="ru-RU"/>
        </w:rPr>
        <w:t>представителями СМИ в период подготовки и проведения муниципальных выборов</w:t>
      </w:r>
    </w:p>
    <w:p w:rsidR="002865AE" w:rsidRDefault="002865AE" w:rsidP="00AC2424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color w:val="000099"/>
          <w:sz w:val="28"/>
          <w:szCs w:val="28"/>
          <w:lang w:eastAsia="ru-RU"/>
        </w:rPr>
      </w:pPr>
    </w:p>
    <w:p w:rsidR="00AC2424" w:rsidRPr="00066690" w:rsidRDefault="00AC2424" w:rsidP="00AC2424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color w:val="000099"/>
          <w:sz w:val="28"/>
          <w:szCs w:val="28"/>
          <w:lang w:eastAsia="ru-RU"/>
        </w:rPr>
      </w:pPr>
      <w:r w:rsidRPr="00066690">
        <w:rPr>
          <w:rFonts w:ascii="Times New Roman" w:hAnsi="Times New Roman"/>
          <w:b/>
          <w:color w:val="000099"/>
          <w:sz w:val="28"/>
          <w:szCs w:val="28"/>
          <w:lang w:eastAsia="ru-RU"/>
        </w:rPr>
        <w:t>Серия «Организация работы участковой избирательной комиссии»</w:t>
      </w:r>
    </w:p>
    <w:p w:rsidR="00AC2424" w:rsidRDefault="00AC2424" w:rsidP="00AC24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52"/>
          <w:szCs w:val="52"/>
          <w:lang w:eastAsia="ru-RU"/>
        </w:rPr>
      </w:pPr>
    </w:p>
    <w:p w:rsidR="000120A3" w:rsidRDefault="000120A3" w:rsidP="00AC24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A5A" w:rsidRPr="00173AED" w:rsidRDefault="00681A5A" w:rsidP="00AC24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424" w:rsidRPr="00532AAF" w:rsidRDefault="00AC2424" w:rsidP="00AC2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99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99"/>
          <w:sz w:val="28"/>
          <w:szCs w:val="28"/>
          <w:lang w:eastAsia="ru-RU"/>
        </w:rPr>
        <w:t>Сочи - 2019</w:t>
      </w:r>
    </w:p>
    <w:p w:rsidR="008C565C" w:rsidRDefault="008C565C" w:rsidP="008C56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565C" w:rsidRPr="00173AED" w:rsidRDefault="008C565C" w:rsidP="008C56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3AED">
        <w:rPr>
          <w:rFonts w:ascii="Times New Roman" w:hAnsi="Times New Roman"/>
          <w:b/>
          <w:sz w:val="28"/>
          <w:szCs w:val="28"/>
          <w:lang w:eastAsia="ru-RU"/>
        </w:rPr>
        <w:t>ОГЛАВЛЕНИЕ</w:t>
      </w:r>
    </w:p>
    <w:p w:rsidR="00DD2172" w:rsidRPr="009A541F" w:rsidRDefault="006155F5" w:rsidP="00AC242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</w:t>
      </w:r>
      <w:r w:rsidR="00D41204"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 с членами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УИК с правом совещательного голоса, </w:t>
      </w:r>
      <w:r w:rsidR="00D41204">
        <w:rPr>
          <w:rFonts w:ascii="Times New Roman" w:hAnsi="Times New Roman"/>
          <w:sz w:val="28"/>
          <w:szCs w:val="28"/>
          <w:lang w:eastAsia="ru-RU"/>
        </w:rPr>
        <w:t>наблюдателями</w:t>
      </w:r>
      <w:r w:rsidR="009A541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зарегистрирова</w:t>
      </w:r>
      <w:r w:rsidR="00D41204">
        <w:rPr>
          <w:rFonts w:ascii="Times New Roman" w:hAnsi="Times New Roman"/>
          <w:sz w:val="28"/>
          <w:szCs w:val="28"/>
          <w:lang w:eastAsia="ru-RU"/>
        </w:rPr>
        <w:t>нными кандидатами и их  доверенными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D41204">
        <w:rPr>
          <w:rFonts w:ascii="Times New Roman" w:hAnsi="Times New Roman"/>
          <w:sz w:val="28"/>
          <w:szCs w:val="28"/>
          <w:lang w:eastAsia="ru-RU"/>
        </w:rPr>
        <w:t>ами, представителями СМИ</w:t>
      </w:r>
      <w:r w:rsidR="002865AE">
        <w:rPr>
          <w:rFonts w:ascii="Times New Roman" w:hAnsi="Times New Roman"/>
          <w:sz w:val="28"/>
          <w:szCs w:val="28"/>
          <w:lang w:eastAsia="ru-RU"/>
        </w:rPr>
        <w:t xml:space="preserve"> в период подготовки и проведения муниципальных выборов</w:t>
      </w:r>
      <w:r w:rsidR="00D41204">
        <w:rPr>
          <w:rFonts w:ascii="Times New Roman" w:hAnsi="Times New Roman"/>
          <w:sz w:val="28"/>
          <w:szCs w:val="28"/>
          <w:lang w:eastAsia="ru-RU"/>
        </w:rPr>
        <w:t>: ………</w:t>
      </w:r>
      <w:r w:rsidR="002865AE">
        <w:rPr>
          <w:rFonts w:ascii="Times New Roman" w:hAnsi="Times New Roman"/>
          <w:sz w:val="28"/>
          <w:szCs w:val="28"/>
          <w:lang w:eastAsia="ru-RU"/>
        </w:rPr>
        <w:t>……………</w:t>
      </w:r>
      <w:r w:rsidR="00D41204">
        <w:rPr>
          <w:rFonts w:ascii="Times New Roman" w:hAnsi="Times New Roman"/>
          <w:sz w:val="28"/>
          <w:szCs w:val="28"/>
          <w:lang w:eastAsia="ru-RU"/>
        </w:rPr>
        <w:t>.</w:t>
      </w:r>
    </w:p>
    <w:p w:rsidR="002865AE" w:rsidRDefault="002865AE" w:rsidP="00AC2424">
      <w:pPr>
        <w:pStyle w:val="a3"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зарегистрированным кандидатом …………. </w:t>
      </w:r>
    </w:p>
    <w:p w:rsidR="009A541F" w:rsidRPr="002865AE" w:rsidRDefault="00D41204" w:rsidP="002865AE">
      <w:pPr>
        <w:pStyle w:val="a3"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ч</w:t>
      </w:r>
      <w:r w:rsidR="006155F5" w:rsidRPr="002C1170">
        <w:rPr>
          <w:rFonts w:ascii="Times New Roman" w:hAnsi="Times New Roman"/>
          <w:sz w:val="28"/>
          <w:szCs w:val="28"/>
          <w:lang w:eastAsia="ru-RU"/>
        </w:rPr>
        <w:t>лен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="006155F5" w:rsidRPr="002C11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УИК</w:t>
      </w:r>
      <w:r w:rsidR="006155F5" w:rsidRPr="002C1170">
        <w:rPr>
          <w:rFonts w:ascii="Times New Roman" w:hAnsi="Times New Roman"/>
          <w:sz w:val="28"/>
          <w:szCs w:val="28"/>
          <w:lang w:eastAsia="ru-RU"/>
        </w:rPr>
        <w:t xml:space="preserve"> с правом совещательного голоса</w:t>
      </w:r>
      <w:r w:rsidR="002865AE">
        <w:rPr>
          <w:rFonts w:ascii="Times New Roman" w:hAnsi="Times New Roman"/>
          <w:sz w:val="28"/>
          <w:szCs w:val="28"/>
          <w:lang w:eastAsia="ru-RU"/>
        </w:rPr>
        <w:t>……………….</w:t>
      </w:r>
      <w:r w:rsidR="006155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541F" w:rsidRDefault="00D41204" w:rsidP="00AC2424">
      <w:pPr>
        <w:pStyle w:val="a3"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доверенными </w:t>
      </w:r>
      <w:r w:rsidR="009A541F">
        <w:rPr>
          <w:rFonts w:ascii="Times New Roman" w:hAnsi="Times New Roman"/>
          <w:sz w:val="28"/>
          <w:szCs w:val="28"/>
          <w:lang w:eastAsia="ru-RU"/>
        </w:rPr>
        <w:t>лица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9A5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170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="009A541F">
        <w:rPr>
          <w:rFonts w:ascii="Times New Roman" w:hAnsi="Times New Roman"/>
          <w:sz w:val="28"/>
          <w:szCs w:val="28"/>
          <w:lang w:eastAsia="ru-RU"/>
        </w:rPr>
        <w:t>кандидата</w:t>
      </w:r>
      <w:r w:rsidR="002865AE">
        <w:rPr>
          <w:rFonts w:ascii="Times New Roman" w:hAnsi="Times New Roman"/>
          <w:sz w:val="28"/>
          <w:szCs w:val="28"/>
          <w:lang w:eastAsia="ru-RU"/>
        </w:rPr>
        <w:t>……….</w:t>
      </w:r>
    </w:p>
    <w:p w:rsidR="008C565C" w:rsidRDefault="009A541F" w:rsidP="00AC2424">
      <w:pPr>
        <w:pStyle w:val="a3"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204">
        <w:rPr>
          <w:rFonts w:ascii="Times New Roman" w:hAnsi="Times New Roman"/>
          <w:sz w:val="28"/>
          <w:szCs w:val="28"/>
          <w:lang w:eastAsia="ru-RU"/>
        </w:rPr>
        <w:t>с наблюдателем</w:t>
      </w:r>
      <w:r w:rsidR="002C1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65C">
        <w:rPr>
          <w:rFonts w:ascii="Times New Roman" w:hAnsi="Times New Roman"/>
          <w:sz w:val="28"/>
          <w:szCs w:val="28"/>
          <w:lang w:eastAsia="ru-RU"/>
        </w:rPr>
        <w:t>……………………………………………..</w:t>
      </w:r>
    </w:p>
    <w:p w:rsidR="00D41204" w:rsidRPr="002C1170" w:rsidRDefault="00D41204" w:rsidP="00AC2424">
      <w:pPr>
        <w:pStyle w:val="a3"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представителем СМИ……………………………………………….</w:t>
      </w:r>
    </w:p>
    <w:p w:rsidR="002C1170" w:rsidRPr="00D41204" w:rsidRDefault="00D41204" w:rsidP="00D4120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204">
        <w:rPr>
          <w:rFonts w:ascii="Times New Roman" w:hAnsi="Times New Roman"/>
          <w:sz w:val="28"/>
          <w:szCs w:val="28"/>
          <w:lang w:eastAsia="ru-RU"/>
        </w:rPr>
        <w:t xml:space="preserve">Требования к осуществлению </w:t>
      </w:r>
      <w:proofErr w:type="gramStart"/>
      <w:r w:rsidRPr="00D41204">
        <w:rPr>
          <w:rFonts w:ascii="Times New Roman" w:hAnsi="Times New Roman"/>
          <w:sz w:val="28"/>
          <w:szCs w:val="28"/>
          <w:lang w:eastAsia="ru-RU"/>
        </w:rPr>
        <w:t>фото-и</w:t>
      </w:r>
      <w:proofErr w:type="gramEnd"/>
      <w:r w:rsidRPr="00D41204">
        <w:rPr>
          <w:rFonts w:ascii="Times New Roman" w:hAnsi="Times New Roman"/>
          <w:sz w:val="28"/>
          <w:szCs w:val="28"/>
          <w:lang w:eastAsia="ru-RU"/>
        </w:rPr>
        <w:t xml:space="preserve"> видеосъемки в помещении </w:t>
      </w:r>
      <w:r w:rsidR="00B43687" w:rsidRPr="00D41204">
        <w:rPr>
          <w:rFonts w:ascii="Times New Roman" w:hAnsi="Times New Roman"/>
          <w:sz w:val="28"/>
          <w:szCs w:val="28"/>
          <w:lang w:eastAsia="ru-RU"/>
        </w:rPr>
        <w:t>УИК</w:t>
      </w:r>
      <w:r w:rsidRPr="00D41204">
        <w:rPr>
          <w:rFonts w:ascii="Times New Roman" w:hAnsi="Times New Roman"/>
          <w:sz w:val="28"/>
          <w:szCs w:val="28"/>
          <w:lang w:eastAsia="ru-RU"/>
        </w:rPr>
        <w:t>….</w:t>
      </w:r>
      <w:r w:rsidR="00DD2172" w:rsidRPr="00D412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565C" w:rsidRPr="00173AED" w:rsidRDefault="008C565C" w:rsidP="00AC2424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C565C" w:rsidRDefault="008C565C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172" w:rsidRDefault="00DD2172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172" w:rsidRDefault="00DD2172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172" w:rsidRDefault="00DD2172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55F5" w:rsidRDefault="006155F5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55F5" w:rsidRDefault="006155F5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55F5" w:rsidRDefault="006155F5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204" w:rsidRDefault="00D41204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СОКРАЩЕНИЯ</w:t>
      </w: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204" w:rsidRPr="00C35006" w:rsidRDefault="00D41204" w:rsidP="00D41204">
      <w:pPr>
        <w:spacing w:after="0" w:line="36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67-ФЗ -  </w:t>
      </w:r>
      <w:r w:rsidRPr="00173AED">
        <w:rPr>
          <w:rFonts w:ascii="Times New Roman" w:hAnsi="Times New Roman"/>
          <w:sz w:val="28"/>
          <w:szCs w:val="28"/>
        </w:rPr>
        <w:t xml:space="preserve">Федеральный  закон от 12 июня 2002 года № 67-ФЗ «Об основных гарантиях избирательных прав и права на участие в референдуме граждан </w:t>
      </w:r>
      <w:r w:rsidRPr="00C35006">
        <w:rPr>
          <w:rFonts w:ascii="Times New Roman" w:hAnsi="Times New Roman"/>
          <w:sz w:val="28"/>
          <w:szCs w:val="28"/>
        </w:rPr>
        <w:t>Российской Федерации»</w:t>
      </w:r>
      <w:r w:rsidR="00E1565B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C35006">
        <w:rPr>
          <w:rFonts w:ascii="Times New Roman" w:hAnsi="Times New Roman"/>
          <w:sz w:val="28"/>
          <w:szCs w:val="28"/>
        </w:rPr>
        <w:t xml:space="preserve">; </w:t>
      </w:r>
    </w:p>
    <w:p w:rsidR="00D41204" w:rsidRDefault="00D41204" w:rsidP="00D41204">
      <w:pPr>
        <w:spacing w:after="0" w:line="36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751 –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C3500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от 8 апреля 2003 г. №</w:t>
      </w:r>
      <w:r w:rsidRPr="00C35006">
        <w:rPr>
          <w:rFonts w:ascii="Times New Roman" w:hAnsi="Times New Roman"/>
          <w:sz w:val="28"/>
          <w:szCs w:val="28"/>
        </w:rPr>
        <w:t xml:space="preserve"> 571-КЗ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350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комиссий,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006">
        <w:rPr>
          <w:rFonts w:ascii="Times New Roman" w:hAnsi="Times New Roman"/>
          <w:sz w:val="28"/>
          <w:szCs w:val="28"/>
        </w:rPr>
        <w:t>Краснодарском</w:t>
      </w:r>
      <w:r>
        <w:rPr>
          <w:rFonts w:ascii="Times New Roman" w:hAnsi="Times New Roman"/>
          <w:sz w:val="28"/>
          <w:szCs w:val="28"/>
        </w:rPr>
        <w:t xml:space="preserve"> крае»</w:t>
      </w:r>
      <w:r w:rsidR="00E1565B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C35006">
        <w:rPr>
          <w:rFonts w:ascii="Times New Roman" w:hAnsi="Times New Roman"/>
          <w:sz w:val="28"/>
          <w:szCs w:val="28"/>
        </w:rPr>
        <w:t>;</w:t>
      </w:r>
    </w:p>
    <w:p w:rsidR="00D41204" w:rsidRPr="007F0105" w:rsidRDefault="00D41204" w:rsidP="00D41204">
      <w:pPr>
        <w:spacing w:after="0" w:line="36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966 –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69499A">
        <w:rPr>
          <w:rFonts w:ascii="Times New Roman" w:hAnsi="Times New Roman"/>
          <w:sz w:val="28"/>
          <w:szCs w:val="28"/>
        </w:rPr>
        <w:t>Закон Краснодарского края от 26 декабря 2005 года № 966-КЗ «О муниципальны</w:t>
      </w:r>
      <w:r>
        <w:rPr>
          <w:rFonts w:ascii="Times New Roman" w:hAnsi="Times New Roman"/>
          <w:sz w:val="28"/>
          <w:szCs w:val="28"/>
        </w:rPr>
        <w:t>х выборах в Краснодарском крае»</w:t>
      </w:r>
      <w:r w:rsidRPr="0069499A">
        <w:t xml:space="preserve"> </w:t>
      </w:r>
      <w:r w:rsidR="00E1565B" w:rsidRPr="00E1565B">
        <w:rPr>
          <w:rFonts w:ascii="Times New Roman" w:hAnsi="Times New Roman"/>
          <w:sz w:val="28"/>
          <w:szCs w:val="28"/>
        </w:rPr>
        <w:t>(в действующей редакции)</w:t>
      </w:r>
      <w:r w:rsidR="00E1565B">
        <w:rPr>
          <w:rFonts w:ascii="Times New Roman" w:hAnsi="Times New Roman"/>
          <w:sz w:val="28"/>
          <w:szCs w:val="28"/>
        </w:rPr>
        <w:t>.</w:t>
      </w: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424" w:rsidRDefault="00AC2424" w:rsidP="00AC2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5F5" w:rsidRDefault="006155F5" w:rsidP="008C5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B8A" w:rsidRPr="002865AE" w:rsidRDefault="00DD2172" w:rsidP="00D05BD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ind w:right="7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5A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Взаимодействие участковой избирательной комиссии с </w:t>
      </w:r>
      <w:r w:rsidR="00D41204" w:rsidRPr="002865AE">
        <w:rPr>
          <w:rFonts w:ascii="Times New Roman" w:hAnsi="Times New Roman"/>
          <w:b/>
          <w:sz w:val="28"/>
          <w:szCs w:val="28"/>
          <w:lang w:eastAsia="ru-RU"/>
        </w:rPr>
        <w:t xml:space="preserve">членами УИК с правом совещательного голоса, </w:t>
      </w:r>
      <w:r w:rsidR="00766B8A" w:rsidRPr="002865AE">
        <w:rPr>
          <w:rFonts w:ascii="Times New Roman" w:hAnsi="Times New Roman"/>
          <w:b/>
          <w:sz w:val="28"/>
          <w:szCs w:val="28"/>
          <w:lang w:eastAsia="ru-RU"/>
        </w:rPr>
        <w:t xml:space="preserve">наблюдателями, </w:t>
      </w:r>
      <w:r w:rsidRPr="002865AE">
        <w:rPr>
          <w:rFonts w:ascii="Times New Roman" w:hAnsi="Times New Roman"/>
          <w:b/>
          <w:sz w:val="28"/>
          <w:szCs w:val="28"/>
          <w:lang w:eastAsia="ru-RU"/>
        </w:rPr>
        <w:t>зарегистрированными кандидатами</w:t>
      </w:r>
      <w:r w:rsidR="00766B8A" w:rsidRPr="002865AE">
        <w:rPr>
          <w:rFonts w:ascii="Times New Roman" w:hAnsi="Times New Roman"/>
          <w:b/>
          <w:sz w:val="28"/>
          <w:szCs w:val="28"/>
          <w:lang w:eastAsia="ru-RU"/>
        </w:rPr>
        <w:t xml:space="preserve"> и их доверенными лицами</w:t>
      </w:r>
      <w:r w:rsidR="00D41204" w:rsidRPr="002865AE">
        <w:rPr>
          <w:rFonts w:ascii="Times New Roman" w:hAnsi="Times New Roman"/>
          <w:b/>
          <w:sz w:val="28"/>
          <w:szCs w:val="28"/>
          <w:lang w:eastAsia="ru-RU"/>
        </w:rPr>
        <w:t xml:space="preserve">, представителями СМИ </w:t>
      </w:r>
      <w:r w:rsidR="002865AE" w:rsidRPr="002865AE">
        <w:rPr>
          <w:rFonts w:ascii="Times New Roman" w:hAnsi="Times New Roman"/>
          <w:b/>
          <w:sz w:val="28"/>
          <w:szCs w:val="28"/>
          <w:lang w:eastAsia="ru-RU"/>
        </w:rPr>
        <w:t xml:space="preserve">в период подготовки и проведения муниципальных выборов </w:t>
      </w:r>
    </w:p>
    <w:p w:rsidR="002865AE" w:rsidRDefault="002865AE" w:rsidP="002865AE">
      <w:pPr>
        <w:pStyle w:val="a3"/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ind w:left="371" w:right="7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B575D4" w:rsidTr="0086539D">
        <w:tc>
          <w:tcPr>
            <w:tcW w:w="9571" w:type="dxa"/>
          </w:tcPr>
          <w:p w:rsidR="00B575D4" w:rsidRPr="00EF2ABF" w:rsidRDefault="00B575D4" w:rsidP="0086539D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 всех заседаниях избирательной комиссии, </w:t>
            </w: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 также при подсчете голосов избирателей и осуществлении участковой, территориальной комиссиями работы со списками избирателей, с избирательными бюллетенями, протоколами об итогах голосования и со сводными таблицами вправе присутствовать:</w:t>
            </w:r>
          </w:p>
          <w:p w:rsidR="00B575D4" w:rsidRPr="00EF2ABF" w:rsidRDefault="00B575D4" w:rsidP="00B575D4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члены избирательной комиссии Краснодарского края, вышестоящих комиссий и работники их аппаратов;</w:t>
            </w:r>
          </w:p>
          <w:p w:rsidR="00B575D4" w:rsidRPr="00EF2ABF" w:rsidRDefault="00B575D4" w:rsidP="00B575D4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член УИК с правом совещательного голоса;</w:t>
            </w:r>
          </w:p>
          <w:p w:rsidR="00B575D4" w:rsidRPr="00EF2ABF" w:rsidRDefault="00B575D4" w:rsidP="00B575D4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зарегистрированный кандидат либо его уполномоченный представитель по финансовым вопросам или доверенное лицо;</w:t>
            </w:r>
          </w:p>
          <w:p w:rsidR="00B575D4" w:rsidRPr="00EF2ABF" w:rsidRDefault="00B575D4" w:rsidP="00B575D4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наблюдатель, назначенный зарегистрированным кандидатом;</w:t>
            </w:r>
          </w:p>
          <w:p w:rsidR="00B575D4" w:rsidRPr="00EF2ABF" w:rsidRDefault="00B575D4" w:rsidP="00B575D4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представители СМИ (за исключением присутствия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избирателей);</w:t>
            </w:r>
          </w:p>
          <w:p w:rsidR="00B575D4" w:rsidRDefault="00B575D4" w:rsidP="00B575D4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F2AB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аккредитованные представители СМИ.</w:t>
            </w:r>
          </w:p>
        </w:tc>
      </w:tr>
    </w:tbl>
    <w:p w:rsidR="00B575D4" w:rsidRDefault="00B575D4" w:rsidP="002865AE">
      <w:pPr>
        <w:pStyle w:val="a3"/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ind w:left="371" w:right="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170" w:rsidRPr="002C1170" w:rsidRDefault="002C1170" w:rsidP="002C1170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ind w:right="7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170">
        <w:rPr>
          <w:rFonts w:ascii="Times New Roman" w:eastAsia="Times New Roman" w:hAnsi="Times New Roman"/>
          <w:b/>
          <w:sz w:val="28"/>
          <w:szCs w:val="28"/>
          <w:lang w:eastAsia="ru-RU"/>
        </w:rPr>
        <w:t>Права зарегистрированного кандидата в помещении УИК</w:t>
      </w:r>
    </w:p>
    <w:p w:rsidR="002C1170" w:rsidRPr="002C1170" w:rsidRDefault="002C1170" w:rsidP="002C117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429" w:right="7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 кандидат вправе представлять свои интересы в участковой избирательной комиссии, осуществляющей деятельность по подготовке и проведению выборов в пределах избирательного округа, в котором он баллотируется лично либо посредством направления в комиссию таких участников избирательного процесса, как член участковой избирательной комиссии с правом совещательного голоса, доверенное лицо и наблюдатель.</w:t>
      </w:r>
    </w:p>
    <w:p w:rsidR="00766B8A" w:rsidRPr="00766B8A" w:rsidRDefault="00500405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ВНИМАНИЕ! </w:t>
      </w:r>
      <w:r w:rsidR="00766B8A" w:rsidRPr="00766B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Зарегистрированный кандидат может  </w:t>
      </w:r>
      <w:r w:rsidR="00766B8A"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назначить в участковую избирательную комиссию</w:t>
      </w:r>
      <w:r w:rsidR="00766B8A" w:rsidRPr="00766B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500405" w:rsidRDefault="00766B8A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15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члена </w:t>
      </w:r>
      <w:r w:rsidR="00E1565B">
        <w:rPr>
          <w:rFonts w:ascii="Times New Roman" w:eastAsia="Times New Roman" w:hAnsi="Times New Roman"/>
          <w:sz w:val="28"/>
          <w:szCs w:val="28"/>
          <w:lang w:eastAsia="ru-RU"/>
        </w:rPr>
        <w:t>УИК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совещательного голоса;</w:t>
      </w:r>
    </w:p>
    <w:p w:rsidR="00F67CA4" w:rsidRDefault="00500405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66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65B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  наблюдателей, которые должны осуществлять наблюдение </w:t>
      </w:r>
      <w:r w:rsidR="00DE00D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УИК только </w:t>
      </w:r>
      <w:r w:rsidR="00E1565B">
        <w:rPr>
          <w:rFonts w:ascii="Times New Roman" w:eastAsia="Times New Roman" w:hAnsi="Times New Roman"/>
          <w:sz w:val="28"/>
          <w:szCs w:val="28"/>
          <w:lang w:eastAsia="ru-RU"/>
        </w:rPr>
        <w:t>поочередно</w:t>
      </w:r>
      <w:r w:rsidR="00DE00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0D0" w:rsidRDefault="00DE00D0" w:rsidP="00DE00D0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360" w:lineRule="auto"/>
        <w:ind w:left="11" w:right="74" w:firstLine="55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0120A3" w:rsidTr="000120A3">
        <w:tc>
          <w:tcPr>
            <w:tcW w:w="9571" w:type="dxa"/>
          </w:tcPr>
          <w:p w:rsidR="000120A3" w:rsidRDefault="00FC5F4D" w:rsidP="00DE00D0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179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012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Зарегистрированный кандидат может присутствовать:</w:t>
            </w:r>
          </w:p>
          <w:p w:rsidR="000120A3" w:rsidRDefault="000120A3" w:rsidP="00DE00D0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всех заседаниях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участковой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120A3" w:rsidRDefault="000120A3" w:rsidP="00DE00D0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подсчете голосов избирате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и осуществлении участковой комиссией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со списками избирателей, с избирательными бюллетенями, протоколами об итогах голосования и со сводными таблицами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120A3" w:rsidRPr="000120A3" w:rsidRDefault="000120A3" w:rsidP="00DE00D0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360" w:lineRule="auto"/>
        <w:ind w:left="11" w:right="74" w:firstLine="55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1A6" w:rsidRDefault="00DE00D0" w:rsidP="007D71A6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ind w:left="11" w:right="7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7D71A6">
        <w:rPr>
          <w:rFonts w:ascii="Times New Roman" w:hAnsi="Times New Roman"/>
          <w:b/>
          <w:sz w:val="28"/>
          <w:szCs w:val="28"/>
        </w:rPr>
        <w:t>. Член участковой избирательной</w:t>
      </w:r>
      <w:r w:rsidR="007D71A6" w:rsidRPr="006B2436">
        <w:rPr>
          <w:rFonts w:ascii="Times New Roman" w:hAnsi="Times New Roman"/>
          <w:b/>
          <w:sz w:val="28"/>
          <w:szCs w:val="28"/>
        </w:rPr>
        <w:t xml:space="preserve"> комиссий с правом </w:t>
      </w:r>
    </w:p>
    <w:p w:rsidR="007D71A6" w:rsidRPr="006B2436" w:rsidRDefault="007D71A6" w:rsidP="007D71A6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ind w:left="11" w:right="74"/>
        <w:jc w:val="center"/>
        <w:rPr>
          <w:rFonts w:ascii="Times New Roman" w:hAnsi="Times New Roman"/>
          <w:b/>
          <w:sz w:val="28"/>
          <w:szCs w:val="28"/>
        </w:rPr>
      </w:pPr>
      <w:r w:rsidRPr="006B2436">
        <w:rPr>
          <w:rFonts w:ascii="Times New Roman" w:hAnsi="Times New Roman"/>
          <w:b/>
          <w:sz w:val="28"/>
          <w:szCs w:val="28"/>
        </w:rPr>
        <w:t>совещательного голоса</w:t>
      </w:r>
    </w:p>
    <w:p w:rsidR="007D71A6" w:rsidRDefault="007D71A6" w:rsidP="007D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Каждый 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назначить в любой момент, в том числе и в день голосования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участковую избирательную комиссию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только одного члена с правом совещательного голоса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(ч.19 ст.16  №571-К</w:t>
      </w:r>
      <w:r w:rsidRPr="006B2436">
        <w:rPr>
          <w:rFonts w:ascii="Times New Roman" w:eastAsia="Times New Roman" w:hAnsi="Times New Roman"/>
          <w:b/>
          <w:sz w:val="28"/>
          <w:szCs w:val="28"/>
          <w:lang w:eastAsia="ru-RU"/>
        </w:rPr>
        <w:t>З).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назначения члена УИК с</w:t>
      </w:r>
      <w:r w:rsidRPr="006B24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правом совещательного голоса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(ч.19 ст.16  №571-К</w:t>
      </w:r>
      <w:r w:rsidRPr="006B2436">
        <w:rPr>
          <w:rFonts w:ascii="Times New Roman" w:eastAsia="Times New Roman" w:hAnsi="Times New Roman"/>
          <w:b/>
          <w:sz w:val="28"/>
          <w:szCs w:val="28"/>
          <w:lang w:eastAsia="ru-RU"/>
        </w:rPr>
        <w:t>З):</w:t>
      </w:r>
    </w:p>
    <w:p w:rsidR="007D71A6" w:rsidRDefault="007D71A6" w:rsidP="007D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7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исьменное уведомление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11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зарегистрированного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кандидата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УИК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назначении члена участковой избирательной комиссии с правом совещательного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голоса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;</w:t>
      </w:r>
    </w:p>
    <w:p w:rsidR="007D71A6" w:rsidRDefault="007D71A6" w:rsidP="007D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письменное заявление лица о согласии быть членом участковой избирательной комиссии с правом совещательного голоса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подтверждается то обстоятельство, что закон не запрещает ему исполнять соответствующие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УИК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назначенному лицу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удостоверение члена участковой избирательной комиссии с правом совещательного голоса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Указанное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удостоверение действительно только при предъявлении паспорта гражданина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71A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выдачи удостоверения участковая избирательная комиссия вправе инициировать проверку назначенного членом участковой избирательной комиссии с правом совещательного голоса лица на предмет наличия (отсутствия) у него ограничений на наделение статусом члена избирательной комиссии с правом совещательного голоса. Для этого целесообразно письменно обратиться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избирательную комиссию.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0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ленами участковых избирательных комиссий с правом совещательного голоса не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могут быть (п.21.1 ст.29 №67-ФЗ)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>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не достигшие возраста 18 лет;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>депутаты законодательных (представительных) органов государственной власти, органов местного самоуправления;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выборные должностные лица, а также главы местных администраций;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(за исключением судей, находящихся в отставке), прокуроры;</w:t>
      </w:r>
    </w:p>
    <w:p w:rsid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административного наказания;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члены Совета Федерации Федерального Собрания Российской Федерации, 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работники аппаратов комиссий, </w:t>
      </w:r>
    </w:p>
    <w:p w:rsidR="00B93552" w:rsidRP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 xml:space="preserve">- доверенные лица кандидатов, избирательных объединений, </w:t>
      </w:r>
    </w:p>
    <w:p w:rsidR="00B93552" w:rsidRDefault="00B93552" w:rsidP="00B9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552">
        <w:rPr>
          <w:rFonts w:ascii="Times New Roman" w:eastAsia="Times New Roman" w:hAnsi="Times New Roman"/>
          <w:sz w:val="28"/>
          <w:szCs w:val="28"/>
          <w:lang w:eastAsia="ru-RU"/>
        </w:rPr>
        <w:t>- лица, замещающие командные должности в воинских частях, воен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организациях и учреждениях.</w:t>
      </w:r>
    </w:p>
    <w:p w:rsidR="007D71A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В случае получения информации о том, что назначенное членом участковой избирательной комиссии с правом совещательного голоса лицо не имеет права обладать соответствующим статусом, участковая избирательная комиссия уведомляет это лицо о невозможности исполнения им полномочий члена участковой избирательной комиссии с правом совещательного голоса. Об этом факте следует письменно уведомить также назначившего это лицо членом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совещательного голоса кандидата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(избирательное объединение).</w:t>
      </w:r>
    </w:p>
    <w:p w:rsidR="002F5F6B" w:rsidRPr="002F5F6B" w:rsidRDefault="007D71A6" w:rsidP="002F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Полномочия</w:t>
      </w:r>
      <w:r w:rsidRPr="00DB01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члена участковой избирательной комиссии с правом совещательного голоса</w:t>
      </w:r>
      <w:r w:rsidRPr="00ED59F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F5F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могут быть прекращены (п.26 ст. 29 № 67-ФЗ)</w:t>
      </w:r>
      <w:r w:rsidRPr="00DB01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2F5F6B" w:rsidRDefault="002F5F6B" w:rsidP="002F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5F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решению лица или органа, </w:t>
      </w:r>
      <w:proofErr w:type="gramStart"/>
      <w:r w:rsidRPr="002F5F6B">
        <w:rPr>
          <w:rFonts w:ascii="Times New Roman" w:eastAsia="Times New Roman" w:hAnsi="Times New Roman"/>
          <w:i/>
          <w:sz w:val="28"/>
          <w:szCs w:val="28"/>
          <w:lang w:eastAsia="ru-RU"/>
        </w:rPr>
        <w:t>назначивших</w:t>
      </w:r>
      <w:proofErr w:type="gramEnd"/>
      <w:r w:rsidRPr="002F5F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данного члена комиссии, и переданы другому лицу.</w:t>
      </w:r>
      <w:r w:rsidRPr="002F5F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кандидат, избирательное объединение, выдвинувшее список кандидатов,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раз.</w:t>
      </w:r>
    </w:p>
    <w:p w:rsidR="007D71A6" w:rsidRPr="006B2436" w:rsidRDefault="000A6F0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(у</w:t>
      </w:r>
      <w:r w:rsidR="009E193F">
        <w:rPr>
          <w:rFonts w:ascii="Times New Roman" w:eastAsia="Times New Roman" w:hAnsi="Times New Roman"/>
          <w:sz w:val="28"/>
          <w:szCs w:val="28"/>
          <w:lang w:eastAsia="ru-RU"/>
        </w:rPr>
        <w:t>ведомление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прекращении полномочий </w:t>
      </w:r>
      <w:r w:rsidR="009E193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УИК с правом совещательного голоса 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>должно быть представлено в соответствующую участковую избирательную комиссию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6B2436">
        <w:rPr>
          <w:rFonts w:ascii="Times New Roman" w:eastAsia="Times New Roman" w:hAnsi="Times New Roman"/>
          <w:i/>
          <w:sz w:val="28"/>
          <w:szCs w:val="28"/>
          <w:lang w:eastAsia="ru-RU"/>
        </w:rPr>
        <w:t>вне зависимости от воли назначившего его лица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(органа) в следующих случаях: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отзыва лицом, назначенным членом участковой избирательной комиссии с правом совещательного голоса, заявления о согласии исполнять соответствующие полномочия;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приобретения лицом, являющимся членом участковой избирательной комиссии с правом совещательного голоса, статуса, несовместимого со статусом такого участника избирательного процесса (с даты приобретения соответствующего статуса);</w:t>
      </w:r>
      <w:proofErr w:type="gramEnd"/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- утраты кандидатом, назначившим члена участковой избирательной комиссии с правом совещательного голоса, статуса кандидата в связи с отзывом заявления о согласии баллотироваться самим кандидатом, в связи с отзывом </w:t>
      </w:r>
      <w:proofErr w:type="gramStart"/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кандидата</w:t>
      </w:r>
      <w:proofErr w:type="gramEnd"/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выдвинувшим его избирательным объединением (с даты поступления в участковую избирательную комиссию соответствующего документа), в связи с отменой или аннулированием регистрации кандидата (с даты принятия решения, а 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указанное решение было обжаловано – с даты отказа в удовлетворении жалобы);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утраты избирательным объединением, назначившим члена участковой избирательной комиссии с правом совещательного голоса, статуса избирательного объединения в связи с отзывом списка кандидатов, выдвинутого по единому избирательному округу, в связи с отменой либо аннулированием регистрации выдвинутого избирательным объединением по единому избирательному округу списка кандидатов (с даты принятия соответствующего решения, а если решение было обжаловано – с даты отказа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жалобы).</w:t>
      </w:r>
      <w:proofErr w:type="gramEnd"/>
    </w:p>
    <w:p w:rsidR="007D71A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F24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Срок полномочий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членов участковых избирательных комиссий с правом совещательного голоса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(п.24, п.25 ст.29 №67-ФЗ):</w:t>
      </w:r>
    </w:p>
    <w:p w:rsidR="007D71A6" w:rsidRPr="000120A3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120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0120A3">
        <w:rPr>
          <w:rFonts w:ascii="Times New Roman" w:hAnsi="Times New Roman"/>
          <w:i/>
          <w:sz w:val="28"/>
          <w:szCs w:val="28"/>
        </w:rPr>
        <w:t>начинается со дня получения соответствующей избирательной комиссией письменного заявления кандидата о назначении члена избирательной комиссии с правом совещательного голоса и письменного заявления гражданина кандидату о его согласии на такое назначение</w:t>
      </w:r>
      <w:r w:rsidRPr="000120A3">
        <w:t xml:space="preserve"> </w:t>
      </w:r>
      <w:r w:rsidRPr="000120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начинается с момента назначения его </w:t>
      </w:r>
      <w:r w:rsidRPr="000120A3">
        <w:rPr>
          <w:rFonts w:ascii="Times New Roman" w:eastAsia="Times New Roman" w:hAnsi="Times New Roman"/>
          <w:sz w:val="28"/>
          <w:szCs w:val="28"/>
          <w:lang w:eastAsia="ru-RU"/>
        </w:rPr>
        <w:t>кандидатом  или избирательным объединением;</w:t>
      </w:r>
    </w:p>
    <w:p w:rsidR="007D71A6" w:rsidRPr="000120A3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0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прекращается в день  окончания </w:t>
      </w:r>
      <w:r w:rsidRPr="00012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20A3">
        <w:rPr>
          <w:rFonts w:ascii="Times New Roman" w:eastAsia="Times New Roman" w:hAnsi="Times New Roman"/>
          <w:i/>
          <w:sz w:val="28"/>
          <w:szCs w:val="28"/>
          <w:lang w:eastAsia="ru-RU"/>
        </w:rPr>
        <w:t>избирательной кампании</w:t>
      </w:r>
      <w:r w:rsidRPr="00012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лен участковой избирательной комиссии с правом совещательного голоса обладает равными правами с членом участковой избирательной комиссии с правом решающего голоса по вопросам подготовки и проведения выборов, за исключением 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(ч</w:t>
      </w:r>
      <w:r w:rsidR="000A6F06">
        <w:rPr>
          <w:rFonts w:ascii="Times New Roman" w:eastAsia="Times New Roman" w:hAnsi="Times New Roman"/>
          <w:b/>
          <w:sz w:val="28"/>
          <w:szCs w:val="28"/>
          <w:lang w:eastAsia="ru-RU"/>
        </w:rPr>
        <w:t>.22 ст.29 № 67-Ф</w:t>
      </w:r>
      <w:r w:rsidRPr="00ED59F9">
        <w:rPr>
          <w:rFonts w:ascii="Times New Roman" w:eastAsia="Times New Roman" w:hAnsi="Times New Roman"/>
          <w:b/>
          <w:sz w:val="28"/>
          <w:szCs w:val="28"/>
          <w:lang w:eastAsia="ru-RU"/>
        </w:rPr>
        <w:t>З)</w:t>
      </w:r>
      <w:r w:rsidRPr="006B243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выдавать и подписывать бюллетени, открепительные удостоверения;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сортировке, подсчете и погашении бюллетеней;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составлять протокол об итогах голосования, о результатах выборов;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участвовать в голосовании при принятии решения по вопросу, отнесенному к компетенции участковой избирательной комиссии, и подписывать ее решения;</w:t>
      </w:r>
    </w:p>
    <w:p w:rsidR="007D71A6" w:rsidRPr="002C1170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составлять протоколы об административных правонарушениях.</w:t>
      </w:r>
    </w:p>
    <w:p w:rsidR="000A6F06" w:rsidRPr="000A6F06" w:rsidRDefault="000A6F06" w:rsidP="003400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F06">
        <w:rPr>
          <w:rFonts w:ascii="Times New Roman" w:eastAsia="Times New Roman" w:hAnsi="Times New Roman"/>
          <w:sz w:val="28"/>
          <w:szCs w:val="28"/>
          <w:lang w:eastAsia="ru-RU"/>
        </w:rPr>
        <w:t>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действий.</w:t>
      </w:r>
    </w:p>
    <w:p w:rsidR="007D71A6" w:rsidRPr="00F67CA4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b/>
          <w:sz w:val="28"/>
          <w:szCs w:val="28"/>
          <w:lang w:eastAsia="ru-RU"/>
        </w:rPr>
        <w:t>Член комиссии с пр</w:t>
      </w:r>
      <w:r w:rsidR="003400EA">
        <w:rPr>
          <w:rFonts w:ascii="Times New Roman" w:eastAsia="Times New Roman" w:hAnsi="Times New Roman"/>
          <w:b/>
          <w:sz w:val="28"/>
          <w:szCs w:val="28"/>
          <w:lang w:eastAsia="ru-RU"/>
        </w:rPr>
        <w:t>авом совещательного голоса (ч.23 ст.29 № 67-Ф</w:t>
      </w:r>
      <w:r w:rsidRPr="00F67CA4">
        <w:rPr>
          <w:rFonts w:ascii="Times New Roman" w:eastAsia="Times New Roman" w:hAnsi="Times New Roman"/>
          <w:b/>
          <w:sz w:val="28"/>
          <w:szCs w:val="28"/>
          <w:lang w:eastAsia="ru-RU"/>
        </w:rPr>
        <w:t>З):</w:t>
      </w:r>
    </w:p>
    <w:p w:rsidR="007D71A6" w:rsidRPr="00F67CA4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заблаговременно </w:t>
      </w:r>
      <w:r w:rsidR="00D465D1">
        <w:rPr>
          <w:rFonts w:ascii="Times New Roman" w:eastAsia="Times New Roman" w:hAnsi="Times New Roman"/>
          <w:sz w:val="28"/>
          <w:szCs w:val="28"/>
          <w:lang w:eastAsia="ru-RU"/>
        </w:rPr>
        <w:t>извещае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тся о заседаниях соответствующей комиссии;</w:t>
      </w:r>
    </w:p>
    <w:p w:rsidR="007D71A6" w:rsidRPr="00F67CA4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б) вправе выступать на заседании комиссии, вносить предложения по вопросам, входящим в компетенцию соответствующей комиссии, и требовать проведения по данным вопросам голосования;</w:t>
      </w:r>
    </w:p>
    <w:p w:rsidR="007D71A6" w:rsidRPr="00F67CA4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в) вправе задавать другим участникам заседания комиссии вопросы в соответствии с повесткой дня и получать на них ответы по существу;</w:t>
      </w:r>
    </w:p>
    <w:p w:rsidR="007D71A6" w:rsidRPr="00F67CA4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г) вправе знакомиться с документами и материалами (в том числе со списками избирателей, подписными листами, финансовыми отчетами кандидатов, избирательных объединений, бюллетенями), непосредственно связанными с выборами, включая документы и материалы, находящиеся на машиночитаемых носителях, соответствующей и нижестоящих комиссий и получать копии этих документов и материалов (за исключением избирательных бюллетеней, открепительных удостоверений, списков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избирателей, подписных листов, иных документов и материалов, содержащих конфиденциальную</w:t>
      </w:r>
      <w:proofErr w:type="gramEnd"/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информацию, отнесенную к таковой в порядке, установленном </w:t>
      </w:r>
      <w:hyperlink r:id="rId7" w:history="1">
        <w:r w:rsidRPr="00F67CA4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), требовать </w:t>
      </w:r>
      <w:proofErr w:type="gramStart"/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заверения</w:t>
      </w:r>
      <w:proofErr w:type="gramEnd"/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копий;</w:t>
      </w:r>
    </w:p>
    <w:p w:rsidR="007D71A6" w:rsidRPr="00F67CA4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д) вправе удостовериться в правильности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одсчета по спискам избирателей 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числа лиц, принявших участие в голосовании, в правильности сорт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ировки бюллетеней по кандидатам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71A6" w:rsidRPr="003400EA" w:rsidRDefault="007D71A6" w:rsidP="00340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е) вправе обжаловать действия (бездействие) комиссии в соответствующую вышестоящую комиссию или суд.</w:t>
      </w:r>
    </w:p>
    <w:p w:rsidR="007D71A6" w:rsidRPr="006B2436" w:rsidRDefault="003400EA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ВНИМАНИЕ! 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</w:t>
      </w:r>
      <w:r w:rsidR="007D71A6"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лен участковой избирательной комиссии с правом совещательного 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голоса</w:t>
      </w:r>
      <w:r w:rsidR="007D71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</w:t>
      </w:r>
      <w:r w:rsidR="007D71A6"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рисутствуя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1A6"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помещении для голосования во время подготовки к голосованию и в процессе его пр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оведения</w:t>
      </w:r>
      <w:r w:rsidR="007D71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D71A6"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вправе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перед началом голосования убедиться в том, что ящики для голосования пусты;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присутствовать при проведении голосования (в том числе досрочного и голосования в день голосования вне помещения для голосования) в месте, в котором это голосование проводится, и наблюдать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за соблюдением законодательства о выборах при реализации избирателями активного избирательного права;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знакомиться со всеми избирательными документами, находящимися в распоряжении участковой избирательной комиссии, получать копии этих документов (за исключением бюллетеней, списков избирателей, иных документов и материалов, содержащих конфиденциальную информацию, отнесенную к таковой в порядке, установленном федеральным законом), требовать </w:t>
      </w:r>
      <w:proofErr w:type="gramStart"/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заверения копий</w:t>
      </w:r>
      <w:proofErr w:type="gramEnd"/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документов;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обращаться к председателю участковой избирательной комиссии с вопросами и замечаниями, касающимися организации процесса голосования;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выступать на заседании комиссии, вносить предложения по вопросам, отнесенным к компетенции комиссии, и требовать проведения по данным вопросам голосования;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задавать другим участникам заседания комиссии вопросы в соответствии с повесткой дня и получать на них ответы по существу;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обжаловать являющиеся, по его мнению, незаконными действия участковой избирательной комиссии либо ее членов в саму комиссию, вышестоящую избирательную комиссию или в районный суд.</w:t>
      </w:r>
    </w:p>
    <w:p w:rsidR="007D71A6" w:rsidRPr="006B2436" w:rsidRDefault="003400EA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ВНИМАНИЕ! 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</w:t>
      </w:r>
      <w:r w:rsidR="007D71A6"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лен участковой избирательной комиссии с правом совещатель</w:t>
      </w:r>
      <w:r w:rsidR="007D71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ного голос, 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1A6"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7D71A6"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аходясь в помещении для голосования в период его проведения, не вправе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предпринимать действия, нарушающие тайну голосования;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совершать действия, препятствующие работе комиссии;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проводить агитацию среди избирателей;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оказывать избирателям, нуждающимся в посторонней помощи, содействие в голосовании.</w:t>
      </w:r>
    </w:p>
    <w:p w:rsidR="007D71A6" w:rsidRPr="006B2436" w:rsidRDefault="003400EA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ВНИМАНИЕ</w:t>
      </w:r>
      <w:r w:rsidR="007D71A6" w:rsidRPr="005D23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!</w:t>
      </w:r>
      <w:r w:rsidR="007D7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D71A6" w:rsidRPr="005D23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день голосования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участковой избирательной комиссии рекомендуется разъяснить членам комиссии с правом совещательного голоса особенности их правового статуса, ознакомить их с решениями участковой избирательной комиссии, связанными с организацией деятельности комиссии в день голосования и при установлении его итогов, а также рекомендовать им обращаться по всем вопросам, связанным с организацией и осуществлением избирательного процесса в помещении для голосования, к председателю</w:t>
      </w:r>
      <w:proofErr w:type="gramEnd"/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комиссии, а в случае его отсутствия – к лицу, его</w:t>
      </w:r>
      <w:r w:rsidR="007D7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1A6" w:rsidRPr="006B2436">
        <w:rPr>
          <w:rFonts w:ascii="Times New Roman" w:eastAsia="Times New Roman" w:hAnsi="Times New Roman"/>
          <w:sz w:val="28"/>
          <w:szCs w:val="28"/>
          <w:lang w:eastAsia="ru-RU"/>
        </w:rPr>
        <w:t>замещающему.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участковой избирательной комиссии с правом совещательного голоса, исполняя свои полномочия в участковой избирательной комиссии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периоды голосования, подсчета голосов избирателей и</w:t>
      </w:r>
      <w:r w:rsidRPr="007A3A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B24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установления итогов голосования обязан</w:t>
      </w: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соблюдать требования законодательства о выборах;</w:t>
      </w:r>
    </w:p>
    <w:p w:rsidR="007D71A6" w:rsidRPr="006B2436" w:rsidRDefault="007D71A6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t>- исполнять законные, отданные в пределах своей компетенции распоряжения (указания) председателя участковой избирательной комиссии;</w:t>
      </w:r>
    </w:p>
    <w:p w:rsidR="007D71A6" w:rsidRDefault="007D71A6" w:rsidP="00340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исполнять решения участковой избирательной комиссии.</w:t>
      </w:r>
    </w:p>
    <w:p w:rsidR="000120A3" w:rsidRDefault="000120A3" w:rsidP="007D7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0A3" w:rsidTr="000120A3">
        <w:tc>
          <w:tcPr>
            <w:tcW w:w="9571" w:type="dxa"/>
          </w:tcPr>
          <w:p w:rsidR="000120A3" w:rsidRDefault="000120A3" w:rsidP="00012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ВНИМАНИЕ! </w:t>
            </w:r>
            <w:r w:rsidRPr="000120A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Член участковой избирательной комиссии с правом совещательного голоса может быть  ОТСТРАНЕН от  участия в работе УИК</w:t>
            </w:r>
            <w:r w:rsidRPr="00012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A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6B24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 12 ст. 64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№67-ФЗ).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2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C5F4D" w:rsidRPr="00FC5F4D" w:rsidRDefault="00FC5F4D" w:rsidP="00FC5F4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F4D">
              <w:rPr>
                <w:rFonts w:ascii="Times New Roman" w:hAnsi="Times New Roman"/>
                <w:sz w:val="28"/>
                <w:szCs w:val="28"/>
              </w:rPr>
              <w:t xml:space="preserve">Член УИК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правом совещательного голоса </w:t>
            </w:r>
            <w:r w:rsidRPr="00FC5F4D">
              <w:rPr>
                <w:rFonts w:ascii="Times New Roman" w:hAnsi="Times New Roman"/>
                <w:sz w:val="28"/>
                <w:szCs w:val="28"/>
              </w:rPr>
              <w:t xml:space="preserve">немедленно отстраняется от участия в ее работе, </w:t>
            </w:r>
            <w:r>
              <w:rPr>
                <w:rFonts w:ascii="Times New Roman" w:hAnsi="Times New Roman"/>
                <w:sz w:val="28"/>
                <w:szCs w:val="28"/>
              </w:rPr>
              <w:t>если он нарушае</w:t>
            </w:r>
            <w:r w:rsidRPr="00FC5F4D">
              <w:rPr>
                <w:rFonts w:ascii="Times New Roman" w:hAnsi="Times New Roman"/>
                <w:sz w:val="28"/>
                <w:szCs w:val="28"/>
              </w:rPr>
              <w:t xml:space="preserve">т законодательство Российской Федерации о выборах и факт такого нарушения установлен </w:t>
            </w:r>
            <w:r w:rsidRPr="00FC5F4D">
              <w:rPr>
                <w:rFonts w:ascii="Times New Roman" w:hAnsi="Times New Roman"/>
                <w:sz w:val="28"/>
                <w:szCs w:val="28"/>
                <w:u w:val="single"/>
              </w:rPr>
              <w:t>в судебном порядке</w:t>
            </w:r>
            <w:r w:rsidRPr="00FC5F4D">
              <w:rPr>
                <w:rFonts w:ascii="Times New Roman" w:hAnsi="Times New Roman"/>
                <w:sz w:val="28"/>
                <w:szCs w:val="28"/>
              </w:rPr>
              <w:t xml:space="preserve">. Решение 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отстранении </w:t>
            </w:r>
            <w:r w:rsidRPr="00FC5F4D">
              <w:rPr>
                <w:rFonts w:ascii="Times New Roman" w:hAnsi="Times New Roman"/>
                <w:sz w:val="28"/>
                <w:szCs w:val="28"/>
              </w:rPr>
              <w:t xml:space="preserve"> принимается судом по месту нахождения УИК.</w:t>
            </w:r>
          </w:p>
          <w:p w:rsidR="00FC5F4D" w:rsidRPr="00FC5F4D" w:rsidRDefault="00FC5F4D" w:rsidP="00FC5F4D">
            <w:pPr>
              <w:spacing w:before="120" w:after="12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F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Подать административное исковое заявление об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отстранении</w:t>
            </w:r>
            <w:r w:rsidRPr="00FC5F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E16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соответствующий</w:t>
            </w:r>
            <w:r w:rsidRPr="00FC5F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суд вправе УИК или ее председатель, вышестоящая избирательная комиссия или ее председатель, прокурор. В иске должно быть указано, какие именно нормы законодательства о выборах нарушил административный ответчик.</w:t>
            </w:r>
          </w:p>
          <w:p w:rsidR="000120A3" w:rsidRPr="00FC5F4D" w:rsidRDefault="00FC5F4D" w:rsidP="00FC5F4D">
            <w:pPr>
              <w:spacing w:before="120" w:after="12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F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Административный ответчик должен быть уведомлен о факте подачи иска и о месте и времени его рассмотрения судом. Рассмотрение дела осуществляется в соответствии с Кодексом административного судопроизводства Российской Федерации.</w:t>
            </w:r>
          </w:p>
        </w:tc>
      </w:tr>
    </w:tbl>
    <w:p w:rsidR="008037DB" w:rsidRDefault="008037DB" w:rsidP="002E5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E5606" w:rsidRDefault="002E5606" w:rsidP="002E5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DB">
        <w:rPr>
          <w:rFonts w:ascii="Times New Roman" w:eastAsia="Times New Roman" w:hAnsi="Times New Roman"/>
          <w:sz w:val="28"/>
          <w:szCs w:val="28"/>
          <w:lang w:eastAsia="ru-RU"/>
        </w:rPr>
        <w:t>Исполнение соответствующего судебного решения обеспечивают правоохранительные органы.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участка.</w:t>
      </w:r>
    </w:p>
    <w:p w:rsidR="002E5606" w:rsidRDefault="002E5606" w:rsidP="002E5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265" w:rsidRDefault="00766B8A" w:rsidP="00CC526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Доверенные лица </w:t>
      </w:r>
    </w:p>
    <w:p w:rsidR="00766B8A" w:rsidRPr="00CC5265" w:rsidRDefault="00CC5265" w:rsidP="00CC5265">
      <w:pPr>
        <w:pStyle w:val="a3"/>
        <w:autoSpaceDE w:val="0"/>
        <w:autoSpaceDN w:val="0"/>
        <w:adjustRightInd w:val="0"/>
        <w:spacing w:after="0" w:line="36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(ст.27 № 966-КЗ)</w:t>
      </w:r>
    </w:p>
    <w:p w:rsidR="00500405" w:rsidRPr="00CC5265" w:rsidRDefault="00B575D4" w:rsidP="00CC52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F6E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муниципальных выборов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CC5265" w:rsidRPr="00CC5265">
        <w:rPr>
          <w:rFonts w:ascii="Times New Roman" w:eastAsia="Times New Roman" w:hAnsi="Times New Roman"/>
          <w:sz w:val="28"/>
          <w:szCs w:val="28"/>
          <w:lang w:eastAsia="ru-RU"/>
        </w:rPr>
        <w:t>андидат, избирательное объ</w:t>
      </w:r>
      <w:r w:rsidR="00CC5265">
        <w:rPr>
          <w:rFonts w:ascii="Times New Roman" w:eastAsia="Times New Roman" w:hAnsi="Times New Roman"/>
          <w:sz w:val="28"/>
          <w:szCs w:val="28"/>
          <w:lang w:eastAsia="ru-RU"/>
        </w:rPr>
        <w:t>единение, выдвинувшее кандидатов</w:t>
      </w:r>
      <w:r w:rsidR="00CC5265" w:rsidRPr="00CC5265">
        <w:rPr>
          <w:rFonts w:ascii="Times New Roman" w:eastAsia="Times New Roman" w:hAnsi="Times New Roman"/>
          <w:sz w:val="28"/>
          <w:szCs w:val="28"/>
          <w:lang w:eastAsia="ru-RU"/>
        </w:rPr>
        <w:t>, вправе н</w:t>
      </w:r>
      <w:r w:rsidR="00CC5265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до пяти доверенных лиц. </w:t>
      </w:r>
    </w:p>
    <w:p w:rsidR="00766B8A" w:rsidRPr="00F67CA4" w:rsidRDefault="00766B8A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наделяется </w:t>
      </w: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полномочиями доверенного лица кандидата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, избирательного объединения </w:t>
      </w: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 основании решения о регистрации </w:t>
      </w: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доверенного лица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, принимаемого избирательной комиссией, зарегистрировавшей 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идата.</w:t>
      </w:r>
    </w:p>
    <w:p w:rsidR="00766B8A" w:rsidRDefault="00766B8A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Полномочия доверенного лица подтверждаются удостоверением,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выдаваемым соответствующей комиссией и являющимся действительным только при предъявлении паспорта гражданина Российской Федерации либо документа, его заменяющего. </w:t>
      </w:r>
    </w:p>
    <w:p w:rsidR="00766B8A" w:rsidRDefault="00FC5F4D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2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45216" w:rsidRPr="00C45216">
        <w:rPr>
          <w:rFonts w:ascii="Times New Roman" w:eastAsia="Times New Roman" w:hAnsi="Times New Roman"/>
          <w:sz w:val="28"/>
          <w:szCs w:val="28"/>
          <w:lang w:eastAsia="ru-RU"/>
        </w:rPr>
        <w:t>ИК</w:t>
      </w:r>
      <w:r w:rsidR="00766B8A" w:rsidRPr="00C4521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обладать полной и достоверной информацией обо всех доверенных лицах, назначенных всеми кандидатами. Эту</w:t>
      </w:r>
      <w:r w:rsidR="00766B8A"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необходимо получить в вышестоящей избирательной комиссии (окружной, территориальной или в избирательной комиссии муниципального образования).</w:t>
      </w:r>
    </w:p>
    <w:p w:rsidR="00C45216" w:rsidRPr="00F67CA4" w:rsidRDefault="00C45216" w:rsidP="0076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FC5F4D" w:rsidTr="00F40F31">
        <w:tc>
          <w:tcPr>
            <w:tcW w:w="9571" w:type="dxa"/>
          </w:tcPr>
          <w:p w:rsidR="00FC5F4D" w:rsidRDefault="00FC5F4D" w:rsidP="00F40F31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179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C5F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Доверенное лицо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зарегистрированного кандидата может присутствовать:</w:t>
            </w:r>
          </w:p>
          <w:p w:rsidR="00FC5F4D" w:rsidRDefault="00FC5F4D" w:rsidP="00F40F31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всех заседаниях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участковой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C5F4D" w:rsidRDefault="00FC5F4D" w:rsidP="00F40F31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 голосовании в помещении УИК для голосования;</w:t>
            </w:r>
          </w:p>
          <w:p w:rsidR="00FC5F4D" w:rsidRDefault="00FC5F4D" w:rsidP="00FC5F4D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line="360" w:lineRule="auto"/>
              <w:ind w:right="7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81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</w:t>
            </w:r>
            <w:r w:rsidRPr="00FC5F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подведении итогов голосования и установлении результатов выборов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5F4D" w:rsidRDefault="00FC5F4D" w:rsidP="00FC5F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6077E" w:rsidRPr="00CC5265" w:rsidRDefault="00CC5265" w:rsidP="00E607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74" w:firstLine="69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CC526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ВНИМАНИЕ! </w:t>
      </w:r>
      <w:r w:rsidR="00E6077E" w:rsidRPr="00CC526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Доверенные лица не имеют полномочий наблюдателя.</w:t>
      </w:r>
    </w:p>
    <w:p w:rsidR="001B5A45" w:rsidRDefault="001B5A45" w:rsidP="002C117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A45" w:rsidRDefault="00BF7362" w:rsidP="001B5A4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0C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Наблюдатели </w:t>
      </w:r>
    </w:p>
    <w:p w:rsidR="003F0CAC" w:rsidRPr="003F0CAC" w:rsidRDefault="003F0CAC" w:rsidP="003F0C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3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5C0A" w:rsidRDefault="00F22F27" w:rsidP="00573F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C0A" w:rsidRPr="00805C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Наблюдатель</w:t>
      </w:r>
      <w:r w:rsidR="00805C0A" w:rsidRPr="00805C0A">
        <w:rPr>
          <w:rFonts w:ascii="Times New Roman" w:eastAsia="Times New Roman" w:hAnsi="Times New Roman"/>
          <w:sz w:val="28"/>
          <w:szCs w:val="28"/>
          <w:lang w:eastAsia="ru-RU"/>
        </w:rPr>
        <w:t xml:space="preserve"> - гражданин Российской Федерации,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</w:t>
      </w:r>
      <w:r w:rsidR="00805C0A">
        <w:rPr>
          <w:rFonts w:ascii="Times New Roman" w:eastAsia="Times New Roman" w:hAnsi="Times New Roman"/>
          <w:sz w:val="28"/>
          <w:szCs w:val="28"/>
          <w:lang w:eastAsia="ru-RU"/>
        </w:rPr>
        <w:t>определения результатов выборов (</w:t>
      </w:r>
      <w:r w:rsidR="00573F47">
        <w:rPr>
          <w:rFonts w:ascii="Times New Roman" w:eastAsia="Times New Roman" w:hAnsi="Times New Roman"/>
          <w:sz w:val="28"/>
          <w:szCs w:val="28"/>
          <w:lang w:eastAsia="ru-RU"/>
        </w:rPr>
        <w:t>п. 42 ст.2 № 67-ФЗ).</w:t>
      </w:r>
    </w:p>
    <w:p w:rsidR="00BF7362" w:rsidRDefault="00573F4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Назначить наблюдателя  </w:t>
      </w:r>
      <w:r w:rsidR="00BF7362">
        <w:rPr>
          <w:rFonts w:ascii="Times New Roman" w:eastAsia="Times New Roman" w:hAnsi="Times New Roman"/>
          <w:sz w:val="28"/>
          <w:szCs w:val="28"/>
          <w:lang w:eastAsia="ru-RU"/>
        </w:rPr>
        <w:t>в участковую избирательную комиссию п</w:t>
      </w:r>
      <w:r w:rsidR="00CC5265" w:rsidRPr="00CC5265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муниципальных выборов </w:t>
      </w:r>
      <w:r w:rsidR="00BF7362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="003F0CAC" w:rsidRPr="003F0C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(ч.6 ст.7 № 966 – </w:t>
      </w:r>
      <w:proofErr w:type="gramStart"/>
      <w:r w:rsidR="003F0CAC" w:rsidRPr="003F0CAC">
        <w:rPr>
          <w:rFonts w:ascii="Times New Roman" w:eastAsia="Times New Roman" w:hAnsi="Times New Roman"/>
          <w:b/>
          <w:sz w:val="28"/>
          <w:szCs w:val="28"/>
          <w:lang w:eastAsia="ru-RU"/>
        </w:rPr>
        <w:t>КЗ</w:t>
      </w:r>
      <w:proofErr w:type="gramEnd"/>
      <w:r w:rsidR="003F0CAC" w:rsidRPr="003F0CA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BF736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7362" w:rsidRDefault="00BF7362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573F4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 кандидат, избирательное объединение, выдвинувшее</w:t>
      </w:r>
      <w:r w:rsidR="00CC5265" w:rsidRPr="00CC5265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кандидата</w:t>
      </w:r>
      <w:r w:rsidR="00573F4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только в УИК  избирательного округа</w:t>
      </w:r>
      <w:r w:rsidR="00CC5265" w:rsidRPr="00CC52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кандидат, кандидаты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зарегистрированы</w:t>
      </w:r>
      <w:r w:rsidR="00573F4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7537" w:rsidRDefault="00F27537" w:rsidP="00573F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DB">
        <w:rPr>
          <w:rFonts w:ascii="Times New Roman" w:eastAsia="Times New Roman" w:hAnsi="Times New Roman"/>
          <w:sz w:val="28"/>
          <w:szCs w:val="28"/>
          <w:lang w:eastAsia="ru-RU"/>
        </w:rPr>
        <w:t>- Общественная палата Российской Федерации.</w:t>
      </w:r>
    </w:p>
    <w:p w:rsidR="00573F47" w:rsidRPr="00573F47" w:rsidRDefault="00BF7362" w:rsidP="00573F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3F47">
        <w:rPr>
          <w:rFonts w:ascii="Times New Roman" w:eastAsia="Times New Roman" w:hAnsi="Times New Roman"/>
          <w:sz w:val="28"/>
          <w:szCs w:val="28"/>
          <w:lang w:eastAsia="ru-RU"/>
        </w:rPr>
        <w:t>Общественная</w:t>
      </w:r>
      <w:r w:rsidRPr="00BF7362">
        <w:rPr>
          <w:rFonts w:ascii="Times New Roman" w:eastAsia="Times New Roman" w:hAnsi="Times New Roman"/>
          <w:sz w:val="28"/>
          <w:szCs w:val="28"/>
          <w:lang w:eastAsia="ru-RU"/>
        </w:rPr>
        <w:t xml:space="preserve"> пал</w:t>
      </w:r>
      <w:r w:rsidR="00573F47">
        <w:rPr>
          <w:rFonts w:ascii="Times New Roman" w:eastAsia="Times New Roman" w:hAnsi="Times New Roman"/>
          <w:sz w:val="28"/>
          <w:szCs w:val="28"/>
          <w:lang w:eastAsia="ru-RU"/>
        </w:rPr>
        <w:t>ата</w:t>
      </w:r>
      <w:r w:rsidRPr="00BF736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="003F0C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012F" w:rsidRDefault="0063012F" w:rsidP="00630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Наблюдателями не могут быть</w:t>
      </w:r>
      <w:r w:rsidR="003F0C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3012F" w:rsidRDefault="0063012F" w:rsidP="0063012F">
      <w:pPr>
        <w:widowControl w:val="0"/>
        <w:autoSpaceDE w:val="0"/>
        <w:autoSpaceDN w:val="0"/>
        <w:adjustRightInd w:val="0"/>
        <w:spacing w:after="0" w:line="360" w:lineRule="auto"/>
        <w:ind w:left="12" w:right="12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выборные должностные лица, </w:t>
      </w:r>
    </w:p>
    <w:p w:rsidR="0063012F" w:rsidRDefault="0063012F" w:rsidP="0063012F">
      <w:pPr>
        <w:widowControl w:val="0"/>
        <w:autoSpaceDE w:val="0"/>
        <w:autoSpaceDN w:val="0"/>
        <w:adjustRightInd w:val="0"/>
        <w:spacing w:after="0" w:line="360" w:lineRule="auto"/>
        <w:ind w:left="12" w:right="12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депутаты, </w:t>
      </w:r>
    </w:p>
    <w:p w:rsidR="0063012F" w:rsidRDefault="0063012F" w:rsidP="0063012F">
      <w:pPr>
        <w:widowControl w:val="0"/>
        <w:autoSpaceDE w:val="0"/>
        <w:autoSpaceDN w:val="0"/>
        <w:adjustRightInd w:val="0"/>
        <w:spacing w:after="0" w:line="360" w:lineRule="auto"/>
        <w:ind w:left="12" w:right="12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</w:t>
      </w:r>
    </w:p>
    <w:p w:rsidR="0063012F" w:rsidRDefault="0063012F" w:rsidP="0063012F">
      <w:pPr>
        <w:widowControl w:val="0"/>
        <w:autoSpaceDE w:val="0"/>
        <w:autoSpaceDN w:val="0"/>
        <w:adjustRightInd w:val="0"/>
        <w:spacing w:after="0" w:line="360" w:lineRule="auto"/>
        <w:ind w:left="12" w:right="12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местных администраций, лица, находящиеся в их непосредственном подчинении, </w:t>
      </w:r>
    </w:p>
    <w:p w:rsidR="0063012F" w:rsidRDefault="0063012F" w:rsidP="0063012F">
      <w:pPr>
        <w:widowControl w:val="0"/>
        <w:autoSpaceDE w:val="0"/>
        <w:autoSpaceDN w:val="0"/>
        <w:adjustRightInd w:val="0"/>
        <w:spacing w:after="0" w:line="360" w:lineRule="auto"/>
        <w:ind w:left="12" w:right="12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судьи, прокуроры, </w:t>
      </w:r>
    </w:p>
    <w:p w:rsidR="0063012F" w:rsidRPr="00AC2424" w:rsidRDefault="0063012F" w:rsidP="00AC2424">
      <w:pPr>
        <w:widowControl w:val="0"/>
        <w:autoSpaceDE w:val="0"/>
        <w:autoSpaceDN w:val="0"/>
        <w:adjustRightInd w:val="0"/>
        <w:spacing w:after="0" w:line="360" w:lineRule="auto"/>
        <w:ind w:left="12" w:right="12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>члены избирательных комиссий с правом решающего голоса.</w:t>
      </w:r>
    </w:p>
    <w:p w:rsidR="00F22F27" w:rsidRPr="00F67CA4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Назначение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участковую избирательную комиссию </w:t>
      </w: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наблюдателя осуществляется зарегистрированным кандидатом</w:t>
      </w:r>
      <w:r w:rsidR="00F275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</w:t>
      </w:r>
      <w:r w:rsidR="00F275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7537" w:rsidRPr="008037DB">
        <w:rPr>
          <w:rFonts w:ascii="Times New Roman" w:eastAsia="Times New Roman" w:hAnsi="Times New Roman"/>
          <w:sz w:val="28"/>
          <w:szCs w:val="28"/>
          <w:lang w:eastAsia="ru-RU"/>
        </w:rPr>
        <w:t>либо субъектом общественного контроля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посредством выдачи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наделяемому соответствующими полномочиями лицу </w:t>
      </w: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направления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F27" w:rsidRPr="00F67CA4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может быть подписано не только </w:t>
      </w:r>
      <w:r w:rsidR="00AC242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 кандидатом, избирательным объединением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, но и любым из доверенных лиц</w:t>
      </w:r>
      <w:r w:rsidR="00F2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537" w:rsidRPr="008037D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 кандидата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, уполномоченным представителем избирательного объединения.</w:t>
      </w:r>
    </w:p>
    <w:p w:rsidR="00F22F27" w:rsidRPr="0063012F" w:rsidRDefault="00F22F27" w:rsidP="00630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направлении в обязательном порядке указываются следующие сведения</w:t>
      </w:r>
      <w:r w:rsidR="006301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3012F">
        <w:rPr>
          <w:rFonts w:ascii="Times New Roman" w:hAnsi="Times New Roman"/>
          <w:b/>
          <w:sz w:val="28"/>
          <w:szCs w:val="28"/>
        </w:rPr>
        <w:t>(ч.8 ст.7 №966-КЗ)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2F27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имя и отчество наблюдателя, </w:t>
      </w:r>
    </w:p>
    <w:p w:rsidR="00F22F27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его места жительства, </w:t>
      </w:r>
    </w:p>
    <w:p w:rsidR="00F22F27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избирательного участка, </w:t>
      </w:r>
    </w:p>
    <w:p w:rsidR="00F22F27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комиссии, куда наблюдатель направляется, </w:t>
      </w:r>
    </w:p>
    <w:p w:rsidR="00F22F27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делается запись об отсутствии ограничений, препятствующих возможности исполнения полномочий наблюдателя. </w:t>
      </w:r>
    </w:p>
    <w:p w:rsidR="00F22F27" w:rsidRDefault="00F22F27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>Указание каких-либо дополнительных сведений о наблюдателе не требуется.</w:t>
      </w:r>
    </w:p>
    <w:p w:rsidR="00F22F27" w:rsidRDefault="003F0CAC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0C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ВНИМАНИЕ!</w:t>
      </w:r>
      <w:r w:rsidR="00F22F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F22F27"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Направление действительно только при предъявлении паспорта или документа, заменяющего паспорт гражданина.</w:t>
      </w:r>
    </w:p>
    <w:p w:rsidR="008C5638" w:rsidRPr="00EF2ABF" w:rsidRDefault="008C5638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AB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кандидат, избирательное объединение, либо субъект общественного контроля не </w:t>
      </w:r>
      <w:proofErr w:type="gramStart"/>
      <w:r w:rsidRPr="00EF2ABF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EF2AB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три дня до дня голосования (досрочного голосования) представляют список назначенных наблюдателей в соответствующую территориальную избирательную комиссию. В данном списке указываются фамилия, имя и отчество каждого наблюдателя, адрес его места жительства, номер избирательного участка, наименование избирательной комиссии, куда наблюдатель направляется. ТИК заблаговременно передает информацию о назначенных наблюдателях из указанного списка </w:t>
      </w:r>
      <w:proofErr w:type="gramStart"/>
      <w:r w:rsidRPr="00EF2AB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2A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соответствующую УИК.</w:t>
      </w:r>
    </w:p>
    <w:p w:rsidR="008C5638" w:rsidRPr="008C5638" w:rsidRDefault="008C5638" w:rsidP="00F22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F2A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ВНИМАНИЕ! В участковую избирательную комиссию направление может быть представлено только наблюдателем, указанным в списке.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22F27" w:rsidRDefault="00F22F27" w:rsidP="00630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Предварительное уведомление УИК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направлении наблюдателя не требуется.</w:t>
      </w:r>
    </w:p>
    <w:p w:rsidR="0063012F" w:rsidRPr="00AC2424" w:rsidRDefault="0063012F" w:rsidP="00AC2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Наблюдатель вправе представить избирательной комиссии номер своего контактного телефона, который должен быть внесен в список лиц, присутствующих </w:t>
      </w:r>
      <w:r w:rsidRPr="0063012F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голосования, подсчете голосов избирателей и составлении протокола об итогах голосования, результатах выборов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A45" w:rsidRPr="001B5A45" w:rsidRDefault="001B5A45" w:rsidP="0063012F">
      <w:pPr>
        <w:autoSpaceDE w:val="0"/>
        <w:autoSpaceDN w:val="0"/>
        <w:spacing w:after="0" w:line="360" w:lineRule="auto"/>
        <w:ind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Направление, может быть предъявлено в УИК</w:t>
      </w:r>
      <w:r w:rsidR="00630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досрочного голосования либо период с момента начала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УИК </w:t>
      </w:r>
      <w:r w:rsidR="00AC242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голосования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сообщения о принятии вышестоящей избирательной комиссией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об итогах голосования,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равно при повторном подсчете </w:t>
      </w: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 избирателей</w:t>
      </w:r>
      <w:r w:rsid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избирательном участке </w:t>
      </w:r>
      <w:r w:rsidR="005E2BFC" w:rsidRPr="005E2BFC">
        <w:rPr>
          <w:rFonts w:ascii="Times New Roman" w:eastAsia="Times New Roman" w:hAnsi="Times New Roman"/>
          <w:b/>
          <w:sz w:val="28"/>
          <w:szCs w:val="28"/>
          <w:lang w:eastAsia="ru-RU"/>
        </w:rPr>
        <w:t>(ч.9 ст.7 №966-КЗ)</w:t>
      </w:r>
      <w:r w:rsidRPr="001B5A4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B5A45" w:rsidRDefault="001B5A45" w:rsidP="001B5A45">
      <w:pPr>
        <w:autoSpaceDE w:val="0"/>
        <w:autoSpaceDN w:val="0"/>
        <w:spacing w:after="0" w:line="240" w:lineRule="auto"/>
        <w:ind w:firstLine="68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Наблюдатель вправе</w:t>
      </w:r>
      <w:r w:rsidR="005E2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5E2BFC">
        <w:rPr>
          <w:rFonts w:ascii="Times New Roman" w:eastAsia="Times New Roman" w:hAnsi="Times New Roman"/>
          <w:b/>
          <w:sz w:val="28"/>
          <w:szCs w:val="28"/>
          <w:lang w:eastAsia="ru-RU"/>
        </w:rPr>
        <w:t>(ч.10</w:t>
      </w:r>
      <w:r w:rsidR="005E2BFC" w:rsidRPr="005E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ст.7 №966-КЗ)</w:t>
      </w:r>
      <w:r w:rsidRPr="001B5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E2BFC" w:rsidRPr="001B5A45" w:rsidRDefault="005E2BFC" w:rsidP="001B5A45">
      <w:pPr>
        <w:autoSpaceDE w:val="0"/>
        <w:autoSpaceDN w:val="0"/>
        <w:spacing w:after="0" w:line="240" w:lineRule="auto"/>
        <w:ind w:firstLine="68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1) знакомиться </w:t>
      </w:r>
      <w:proofErr w:type="spellStart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spellEnd"/>
      <w:proofErr w:type="gramEnd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списками избирателей, реестром заявлений (обращений) о голосовании вне помещения для голосования;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2) находиться в помещении для голосования соответствующего избирательного участка в день голосования, а также в дни досрочного голосования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момента начала </w:t>
      </w:r>
      <w:r w:rsidR="00B9354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УИК </w:t>
      </w:r>
      <w:r w:rsidR="00B9354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сообщения о принятии вышестоящей избирательной комиссией </w:t>
      </w:r>
      <w:r w:rsidR="00B9354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об итогах голосования, 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равно при повторном подсчете </w:t>
      </w:r>
      <w:r w:rsidR="00B9354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 избирателей</w:t>
      </w:r>
      <w:r w:rsidR="00B93545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избирательном участке</w:t>
      </w: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3) наблюдать за выдачей избирательных бюллетеней избирателям;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4) присутствовать при голосовании избирателей вне помещения для голосования;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5) наблюдать за подсчетом числа граждан, внесенных в списки избирателей, избирательных бюллетеней, выданных избирателям, погашенных избирательных бюллетеней; наблюдать за подсчетом голосов избирателей на избирательном участке на расстоянии и в условиях, обеспечивающих им обозримость содержащихся в избирательных бюллетенях отметок избирателей; знакомиться с любым заполненным или незаполненным избирательным бюллетенем при подсчете голосов избирателей;</w:t>
      </w:r>
      <w:proofErr w:type="gramEnd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наблюдать за составлением избирательной комиссией протокола об итогах голосов</w:t>
      </w:r>
      <w:r w:rsidR="00DF5C85">
        <w:rPr>
          <w:rFonts w:ascii="Times New Roman" w:eastAsia="Times New Roman" w:hAnsi="Times New Roman"/>
          <w:sz w:val="28"/>
          <w:szCs w:val="28"/>
          <w:lang w:eastAsia="ru-RU"/>
        </w:rPr>
        <w:t>ания и иных документов в период</w:t>
      </w: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C8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досрочного голосования либо период с момента начала </w:t>
      </w:r>
      <w:r w:rsidR="00DF5C8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DF5C85">
        <w:rPr>
          <w:rFonts w:ascii="Times New Roman" w:eastAsia="Times New Roman" w:hAnsi="Times New Roman"/>
          <w:sz w:val="28"/>
          <w:szCs w:val="28"/>
          <w:lang w:eastAsia="ru-RU"/>
        </w:rPr>
        <w:t xml:space="preserve"> УИК </w:t>
      </w:r>
      <w:r w:rsidR="00DF5C8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</w:t>
      </w:r>
      <w:r w:rsidR="00DF5C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сообщения о принятии вышестоящей избирательной комиссией </w:t>
      </w:r>
      <w:r w:rsidR="00DF5C8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об итогах голосования, </w:t>
      </w:r>
      <w:r w:rsidR="00DF5C85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равно при повторном подсчете </w:t>
      </w:r>
      <w:r w:rsidR="00DF5C85" w:rsidRPr="001B5A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 избирателей</w:t>
      </w:r>
      <w:r w:rsidR="00DF5C85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избирательном участке</w:t>
      </w: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6) обращаться к председателю участковой избирательной комиссии, а в случае его отсутствия к лицу, его замещающему, с предложениями и замечаниями по вопросам организации голосования;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7) знакомиться с протоколами соответствующей избирательной комиссии, нижестоящих избирательных комиссий об итогах голосования, о </w:t>
      </w: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результатах выборов и приложенными к ним документами, получать от соответствующей избирательной комиссии заверенные копии указанных протоколов и документов;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8) носить нагрудный знак с обозначением своего статуса и указанием своих фамилии, имени и отчества, а также фамилии, имени и отчества зарегистрированного кандидата или наименования избирательного объединения, направивших наблюдателя в избирательную комиссию, при этом величина и толщина шрифта, которым нанесена информация о фамилии, имени и отчестве зарегистрированного кандидата или наименовании избирательного объединения не может быть больше, чем у иной информации</w:t>
      </w:r>
      <w:proofErr w:type="gramEnd"/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нагрудном знаке;</w:t>
      </w:r>
    </w:p>
    <w:p w:rsidR="005E2BFC" w:rsidRPr="005E2BFC" w:rsidRDefault="005E2BFC" w:rsidP="005E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9) обжаловать в порядке, установленном законодательством, действия (бездействие) избирательной комиссии;</w:t>
      </w:r>
    </w:p>
    <w:p w:rsidR="001B5A45" w:rsidRPr="003F0CAC" w:rsidRDefault="005E2BFC" w:rsidP="003F0C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BFC">
        <w:rPr>
          <w:rFonts w:ascii="Times New Roman" w:eastAsia="Times New Roman" w:hAnsi="Times New Roman"/>
          <w:sz w:val="28"/>
          <w:szCs w:val="28"/>
          <w:lang w:eastAsia="ru-RU"/>
        </w:rPr>
        <w:t>10) присутствовать при повторном подсчете голосов избирателей в соответствующих избирательных комиссиях.</w:t>
      </w:r>
    </w:p>
    <w:p w:rsidR="001B5A45" w:rsidRDefault="001B5A45" w:rsidP="001B5A45">
      <w:pPr>
        <w:autoSpaceDE w:val="0"/>
        <w:autoSpaceDN w:val="0"/>
        <w:spacing w:after="0" w:line="240" w:lineRule="auto"/>
        <w:ind w:firstLine="681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Наблюдатель не вправе</w:t>
      </w:r>
      <w:r w:rsidR="00DF5C8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(ч.11 ст.7 №966-КЗ)</w:t>
      </w:r>
      <w:r w:rsidRPr="001B5A4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DF5C85" w:rsidRPr="001B5A45" w:rsidRDefault="00DF5C85" w:rsidP="001B5A45">
      <w:pPr>
        <w:autoSpaceDE w:val="0"/>
        <w:autoSpaceDN w:val="0"/>
        <w:spacing w:after="0" w:line="240" w:lineRule="auto"/>
        <w:ind w:firstLine="681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1) выдавать избирателям избирательные бюллетени;</w:t>
      </w: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2) расписываться за избирателя, в том числе по его просьбе, в получении избирательных бюллетеней;</w:t>
      </w: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3) заполнять за избирателя, в том числе по его просьбе, избирательные бюллетени;</w:t>
      </w: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4) предпринимать действия, нарушающие тайну голосования;</w:t>
      </w: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5) принимать непосредственное участие в проводимом членами избирательной комиссии с правом решающего голоса подсчете избирательных бюллетеней;</w:t>
      </w: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6) совершать действия, препятствующие работе избирательной комиссии;</w:t>
      </w:r>
    </w:p>
    <w:p w:rsidR="00DF5C85" w:rsidRPr="00DF5C85" w:rsidRDefault="00DF5C85" w:rsidP="00DF5C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7) проводить агитацию среди избирателей;</w:t>
      </w:r>
    </w:p>
    <w:p w:rsidR="00DF5C85" w:rsidRPr="00DF5C85" w:rsidRDefault="00DF5C85" w:rsidP="002C117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C85">
        <w:rPr>
          <w:rFonts w:ascii="Times New Roman" w:eastAsia="Times New Roman" w:hAnsi="Times New Roman"/>
          <w:sz w:val="28"/>
          <w:szCs w:val="28"/>
          <w:lang w:eastAsia="ru-RU"/>
        </w:rPr>
        <w:t>8) участвовать в принятии решений соответствующей избирательной комиссии.</w:t>
      </w:r>
    </w:p>
    <w:tbl>
      <w:tblPr>
        <w:tblStyle w:val="a5"/>
        <w:tblW w:w="0" w:type="auto"/>
        <w:tblInd w:w="3" w:type="dxa"/>
        <w:tblLook w:val="04A0" w:firstRow="1" w:lastRow="0" w:firstColumn="1" w:lastColumn="0" w:noHBand="0" w:noVBand="1"/>
      </w:tblPr>
      <w:tblGrid>
        <w:gridCol w:w="9568"/>
      </w:tblGrid>
      <w:tr w:rsidR="00C45216" w:rsidTr="00C45216">
        <w:tc>
          <w:tcPr>
            <w:tcW w:w="9571" w:type="dxa"/>
          </w:tcPr>
          <w:p w:rsidR="00C45216" w:rsidRDefault="00C45216" w:rsidP="00C45216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45216" w:rsidRPr="005E2BFC" w:rsidRDefault="00C45216" w:rsidP="00C45216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0CA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ВНИМАНИЕ!</w:t>
            </w:r>
            <w:r w:rsidRPr="005E2B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2BFC">
              <w:rPr>
                <w:rFonts w:ascii="Times New Roman" w:hAnsi="Times New Roman"/>
                <w:b/>
                <w:i/>
                <w:sz w:val="28"/>
                <w:szCs w:val="28"/>
              </w:rPr>
              <w:t>Не допускается одновременное осуществление полномочий наблюдателя</w:t>
            </w:r>
            <w:r w:rsidRPr="005E2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BFC">
              <w:rPr>
                <w:rFonts w:ascii="Times New Roman" w:hAnsi="Times New Roman"/>
                <w:b/>
                <w:i/>
                <w:sz w:val="28"/>
                <w:szCs w:val="28"/>
              </w:rPr>
              <w:t>в помещении избирательной комиссии, помещении для голосования</w:t>
            </w:r>
            <w:r w:rsidRPr="005E2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BFC">
              <w:rPr>
                <w:rFonts w:ascii="Times New Roman" w:hAnsi="Times New Roman"/>
                <w:b/>
                <w:i/>
                <w:sz w:val="28"/>
                <w:szCs w:val="28"/>
              </w:rPr>
              <w:t>двумя наблюдателями, представляющими интересы одного зарегистрированного кандидата</w:t>
            </w:r>
            <w:r w:rsidRPr="005E2BFC">
              <w:rPr>
                <w:rFonts w:ascii="Times New Roman" w:hAnsi="Times New Roman"/>
                <w:sz w:val="28"/>
                <w:szCs w:val="28"/>
              </w:rPr>
              <w:t>, избирательного объединения</w:t>
            </w:r>
            <w:r w:rsidR="009948A2">
              <w:rPr>
                <w:rFonts w:ascii="Times New Roman" w:hAnsi="Times New Roman"/>
                <w:sz w:val="28"/>
                <w:szCs w:val="28"/>
              </w:rPr>
              <w:t>, субъекта общественного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B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(ч.</w:t>
            </w:r>
            <w:r w:rsidR="00994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5E2B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ст.7 №966-КЗ)</w:t>
            </w:r>
            <w:r w:rsidRPr="001B5A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C45216" w:rsidRPr="00C45216" w:rsidRDefault="00C45216" w:rsidP="00C45216">
            <w:pPr>
              <w:widowControl w:val="0"/>
              <w:autoSpaceDE w:val="0"/>
              <w:autoSpaceDN w:val="0"/>
              <w:adjustRightInd w:val="0"/>
              <w:spacing w:line="360" w:lineRule="auto"/>
              <w:ind w:left="3" w:right="6" w:firstLine="72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день голосования наблюдатели, назначенные зарегистрированным кандидатом,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могут </w:t>
            </w:r>
            <w:r w:rsidRPr="00C45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осуществлять наблюдение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голосованием </w:t>
            </w:r>
            <w:r w:rsidRPr="00C45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помещении УИК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 помещения для голосования)</w:t>
            </w:r>
            <w:r w:rsidRPr="00C45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только </w:t>
            </w:r>
            <w:r w:rsidRPr="00C4521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поочередно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C4521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45216" w:rsidRDefault="00C45216" w:rsidP="00C45216">
      <w:pPr>
        <w:autoSpaceDE w:val="0"/>
        <w:autoSpaceDN w:val="0"/>
        <w:spacing w:after="0" w:line="360" w:lineRule="auto"/>
        <w:ind w:firstLine="68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52837" w:rsidRPr="001B5A45" w:rsidRDefault="00652837" w:rsidP="00652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Иностранные (международные) наблюдатели</w:t>
      </w:r>
    </w:p>
    <w:p w:rsidR="00652837" w:rsidRPr="001B5A45" w:rsidRDefault="00652837" w:rsidP="0065283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52837" w:rsidRPr="002C1170" w:rsidRDefault="00652837" w:rsidP="0065283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6D3C">
        <w:rPr>
          <w:rFonts w:ascii="Times New Roman" w:hAnsi="Times New Roman"/>
          <w:sz w:val="28"/>
          <w:szCs w:val="28"/>
        </w:rPr>
        <w:t>Иностранные (международные) наблюдатели вправе присутствовать в участковых и иных избирательных комиссиях при проведении ими голосования (в том числе досрочного голосования),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170">
        <w:rPr>
          <w:rFonts w:ascii="Times New Roman" w:hAnsi="Times New Roman"/>
          <w:b/>
          <w:sz w:val="28"/>
          <w:szCs w:val="28"/>
        </w:rPr>
        <w:t>(ч.7.ст.7 №966-КЗ).</w:t>
      </w:r>
    </w:p>
    <w:p w:rsidR="00652837" w:rsidRDefault="00652837" w:rsidP="0065283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5">
        <w:rPr>
          <w:rFonts w:ascii="Times New Roman" w:eastAsia="Times New Roman" w:hAnsi="Times New Roman"/>
          <w:sz w:val="28"/>
          <w:szCs w:val="28"/>
          <w:lang w:eastAsia="ru-RU"/>
        </w:rPr>
        <w:t>Иностранные (международные) наблюдатели получают разрешение на въезд в Российскую Федерацию в порядке, установленном федеральным законом, и, при наличии приглашения, аккредитуются ЦИК России.</w:t>
      </w:r>
    </w:p>
    <w:p w:rsidR="00652837" w:rsidRPr="00652837" w:rsidRDefault="00652837" w:rsidP="0065283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5216" w:rsidTr="00C45216">
        <w:tc>
          <w:tcPr>
            <w:tcW w:w="9571" w:type="dxa"/>
          </w:tcPr>
          <w:p w:rsidR="00C45216" w:rsidRDefault="00C45216" w:rsidP="00C45216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45216" w:rsidRPr="005E5D1A" w:rsidRDefault="00C45216" w:rsidP="00C45216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ВНИМАНИЕ!</w:t>
            </w:r>
            <w:r w:rsidRPr="005E5D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Основания и порядок удаления</w:t>
            </w:r>
            <w:r w:rsidRPr="005E5D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наблюдателя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(ч.12 ст.50  №966-КЗ)</w:t>
            </w:r>
          </w:p>
          <w:p w:rsidR="00C45216" w:rsidRPr="00BD0AF6" w:rsidRDefault="00C45216" w:rsidP="00C4521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D0AF6">
              <w:rPr>
                <w:rFonts w:ascii="Times New Roman" w:hAnsi="Times New Roman"/>
                <w:sz w:val="28"/>
                <w:szCs w:val="28"/>
              </w:rPr>
              <w:t xml:space="preserve">аблюдатель </w:t>
            </w:r>
            <w:r>
              <w:rPr>
                <w:rFonts w:ascii="Times New Roman" w:hAnsi="Times New Roman"/>
                <w:sz w:val="28"/>
                <w:szCs w:val="28"/>
              </w:rPr>
              <w:t>удаляе</w:t>
            </w:r>
            <w:r w:rsidRPr="00BD0AF6">
              <w:rPr>
                <w:rFonts w:ascii="Times New Roman" w:hAnsi="Times New Roman"/>
                <w:sz w:val="28"/>
                <w:szCs w:val="28"/>
              </w:rPr>
              <w:t>тся из пом</w:t>
            </w:r>
            <w:r>
              <w:rPr>
                <w:rFonts w:ascii="Times New Roman" w:hAnsi="Times New Roman"/>
                <w:sz w:val="28"/>
                <w:szCs w:val="28"/>
              </w:rPr>
              <w:t>ещения для голосования, если он</w:t>
            </w:r>
            <w:r w:rsidRPr="00BD0AF6">
              <w:rPr>
                <w:rFonts w:ascii="Times New Roman" w:hAnsi="Times New Roman"/>
                <w:sz w:val="28"/>
                <w:szCs w:val="28"/>
              </w:rPr>
              <w:t xml:space="preserve"> нарушают законодательство Российской Федерации о выборах и факт такого нарушения установлен </w:t>
            </w:r>
            <w:r w:rsidRPr="00BD0AF6">
              <w:rPr>
                <w:rFonts w:ascii="Times New Roman" w:hAnsi="Times New Roman"/>
                <w:sz w:val="28"/>
                <w:szCs w:val="28"/>
                <w:u w:val="single"/>
              </w:rPr>
              <w:t>в судебном порядке</w:t>
            </w:r>
            <w:r w:rsidRPr="00BD0A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Решение об</w:t>
            </w:r>
            <w:r w:rsidRPr="00BD0AF6">
              <w:rPr>
                <w:rFonts w:ascii="Times New Roman" w:eastAsiaTheme="minorHAnsi" w:hAnsi="Times New Roman"/>
                <w:sz w:val="28"/>
                <w:szCs w:val="28"/>
              </w:rPr>
              <w:t xml:space="preserve"> удалении наблюдателя из помещения для голосования принимается судом по месту нахождения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УИК</w:t>
            </w:r>
            <w:r w:rsidRPr="00BD0AF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45216" w:rsidRDefault="00C45216" w:rsidP="00C45216">
            <w:pPr>
              <w:pStyle w:val="3"/>
              <w:spacing w:before="120"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Подать административное исковое заявление об удалении наблюдателя </w:t>
            </w:r>
            <w:r>
              <w:rPr>
                <w:sz w:val="28"/>
                <w:szCs w:val="28"/>
              </w:rPr>
              <w:lastRenderedPageBreak/>
              <w:t>из помещения для голосования в районный суд вправе УИК или ее председатель, вышестоящая избирательная комиссия или ее председатель, прокурор. В иске должно быть указано, какие именно нормы законодательства о выборах нарушил административный ответчик.</w:t>
            </w:r>
          </w:p>
          <w:p w:rsidR="00C45216" w:rsidRDefault="00C45216" w:rsidP="00C45216">
            <w:pPr>
              <w:pStyle w:val="3"/>
              <w:spacing w:before="120"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ответчик (наблюдатель) должен быть уведомлен о факте подачи иска и о месте и времени его рассмотрения судом. Рассмотрение дела осуществляется в соответствии с Кодексом административного судопроизводства Российской Федерации.</w:t>
            </w:r>
          </w:p>
          <w:p w:rsidR="00C45216" w:rsidRPr="00C45216" w:rsidRDefault="00C45216" w:rsidP="00C45216">
            <w:pPr>
              <w:pStyle w:val="3"/>
              <w:spacing w:before="120" w:after="0"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суда об удалении наблюдателя из помещения для голосования, вступившее в силу либо обращенное к немедленному исполнению, обязаны исполнить сотрудник полиции или судебный пристав.</w:t>
            </w:r>
          </w:p>
        </w:tc>
      </w:tr>
    </w:tbl>
    <w:p w:rsidR="00C45216" w:rsidRDefault="00C45216" w:rsidP="00C45216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B5A45" w:rsidRPr="001B5A45" w:rsidRDefault="001B5A45" w:rsidP="006E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2837" w:rsidRDefault="00805C0A" w:rsidP="0065283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Представители средств массовой информации</w:t>
      </w:r>
    </w:p>
    <w:p w:rsidR="00652837" w:rsidRPr="00652837" w:rsidRDefault="00652837" w:rsidP="00652837">
      <w:pPr>
        <w:pStyle w:val="a3"/>
        <w:autoSpaceDE w:val="0"/>
        <w:autoSpaceDN w:val="0"/>
        <w:adjustRightInd w:val="0"/>
        <w:spacing w:after="0" w:line="360" w:lineRule="auto"/>
        <w:ind w:left="142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2837" w:rsidRPr="00E6077E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45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редства</w:t>
      </w:r>
      <w:r w:rsidRPr="00E6077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массовой информации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Pr="00E60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2 Закона Российской Федерации от 27.12.1991 г. № 2124-1 «О средствах массовой информации»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): </w:t>
      </w:r>
      <w:r w:rsidRPr="00E60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периодическое печатное издание, сетевое издание, телеканал, радиоканал, телепрограмма, радиопрограмма, видеопрограмма, кинохроникальная программа,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0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иная форма периодического распространения массовой информации под постоянным наименованием (названием).</w:t>
      </w:r>
      <w:proofErr w:type="gramEnd"/>
    </w:p>
    <w:p w:rsidR="00652837" w:rsidRPr="00652837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Любое из указанных средств массовой информации вправе направить в участковую комиссию своего представителя для сбора информации в целях подготовки репортажа (сообщения и т.п.) об избирательной кампании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83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(п. 11 ст.30 №67-ФЗ). </w:t>
      </w:r>
    </w:p>
    <w:p w:rsidR="00652837" w:rsidRPr="00E6077E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редставитель средства массовой информации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лицо, имеющее редакционное удостоверение или иной документ, удостоверяющий его полномочия представителя организации, осуществляющей выпуск средств массовой информации</w:t>
      </w:r>
      <w:r w:rsidRPr="0084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31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84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п. 52 ст. 2 №67-ФЗ)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027622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п. 11 ст. 30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67-ФЗ 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речь идет именно о представителях средств массовой информации, которые действуют от имени либо в интересах средства массовой информации и направлены этим средством массовой информации для сбора информации в целях подготовки репортажа (сообщения и т.п.) о выборах. </w:t>
      </w:r>
    </w:p>
    <w:p w:rsidR="00652837" w:rsidRPr="00E6077E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</w:t>
      </w:r>
      <w:r w:rsidRPr="0084531A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окументами, подтверждающими полномочия представителя средства массовой информации на сбор информации о выборах, являются:</w:t>
      </w:r>
    </w:p>
    <w:p w:rsidR="00652837" w:rsidRPr="00E6077E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журналиста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 (корреспондента) средства массовой информации: удостоверение журналиста (корреспондента) средства массовой информации и паспорт либо редакционное задание (или иной документ, удостоверяющий его полномочия) и паспорт;</w:t>
      </w:r>
    </w:p>
    <w:p w:rsidR="00652837" w:rsidRPr="00E6077E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внештатного автора или корреспондента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: редакционное задание (или иной документ, подтверждающий наличие поручения редакции), удостоверение внештатного корреспондента (автора) средства массовой информации и паспорт;</w:t>
      </w:r>
    </w:p>
    <w:p w:rsidR="00652837" w:rsidRPr="00E6077E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главного редактора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, ответственного редактора, редактора: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его статус в средстве массовой информации и паспорт;</w:t>
      </w:r>
    </w:p>
    <w:p w:rsidR="00652837" w:rsidRDefault="00652837" w:rsidP="0065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оператора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: паспорт (в случае если он прибывает в помещение для голосования в сопровождении журналиста (корреспондента) либо редакционное задание (или иной документ, подтверждающий наличие поручения редакции), документ, подтверждающий его статус в средстве массовой информации и паспорт (в случае если он прибывает в помещение для голосования самостоятельно).</w:t>
      </w:r>
      <w:proofErr w:type="gramEnd"/>
    </w:p>
    <w:p w:rsidR="00027622" w:rsidRPr="00E6077E" w:rsidRDefault="00027622" w:rsidP="00327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</w:t>
      </w:r>
      <w:r w:rsidRPr="0084531A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случае отсутствия у лица, прибывшего в помещение для голосования в качестве представителя средства массовой информации, всех подтверждающих его статус (полномочия) документов, следует предложить ему покинуть помещение для голосования. 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указанное требование не будет выполнено добровольно, 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 обратиться за содействием к сотрудникам органов внутренних дел.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76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Представители средств массовой информации, принимая участие в информационном освещении п</w:t>
      </w:r>
      <w:r w:rsidR="00D626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одготовки и проведения выборов </w:t>
      </w:r>
      <w:r w:rsidRPr="000276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вправе:</w:t>
      </w:r>
    </w:p>
    <w:p w:rsidR="00746593" w:rsidRPr="00D6267D" w:rsidRDefault="00746593" w:rsidP="0074659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>) присутствовать на агитационных мероприятиях, освещать их прове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дение;</w:t>
      </w:r>
    </w:p>
    <w:p w:rsidR="006529C4" w:rsidRDefault="00746593" w:rsidP="0074659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267D" w:rsidRPr="00D6267D">
        <w:rPr>
          <w:rFonts w:ascii="Times New Roman" w:eastAsia="Times New Roman" w:hAnsi="Times New Roman"/>
          <w:sz w:val="28"/>
          <w:szCs w:val="28"/>
          <w:lang w:eastAsia="ru-RU"/>
        </w:rPr>
        <w:t>) присут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ствовать на заседаниях УИК (за исключением дня голосования и </w:t>
      </w:r>
      <w:r w:rsidR="006529C4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досрочного голосования</w:t>
      </w:r>
      <w:r w:rsidR="006529C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529C4" w:rsidRDefault="006529C4" w:rsidP="0074659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7465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при осуществлении участковой комиссией</w:t>
      </w:r>
      <w:r w:rsidR="00746593" w:rsidRPr="007465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со списками избирателей, с избирательными бюллетенями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дня голосования (досрочного голосования); </w:t>
      </w:r>
    </w:p>
    <w:p w:rsidR="006529C4" w:rsidRDefault="006529C4" w:rsidP="0074659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осуществлять фот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и(или) видеосъемку</w:t>
      </w:r>
    </w:p>
    <w:p w:rsidR="00327502" w:rsidRPr="00D6267D" w:rsidRDefault="006529C4" w:rsidP="003275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027622" w:rsidRPr="00FC74D2">
        <w:rPr>
          <w:rFonts w:ascii="Times New Roman" w:eastAsia="Times New Roman" w:hAnsi="Times New Roman"/>
          <w:sz w:val="28"/>
          <w:szCs w:val="28"/>
          <w:lang w:eastAsia="ru-RU"/>
        </w:rPr>
        <w:t>знакомиться с протоколом участковой избирательной комиссии об итогах голосования, а также с протоколами иных комиссий об итогах голосования, о результатах выборов, в том числе протоколами, составляемыми повторно, получать от соответствующей комиссии копии указанных протоколов;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6593" w:rsidTr="00746593">
        <w:tc>
          <w:tcPr>
            <w:tcW w:w="9571" w:type="dxa"/>
          </w:tcPr>
          <w:p w:rsidR="00746593" w:rsidRDefault="00746593" w:rsidP="000276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46593" w:rsidRDefault="00746593" w:rsidP="007465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ВНИМАНИЕ!  </w:t>
            </w:r>
            <w:proofErr w:type="gramStart"/>
            <w:r w:rsidRPr="0074659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 момента начала работы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УИК </w:t>
            </w:r>
            <w:r w:rsidRPr="0074659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на избирательном участке </w:t>
            </w:r>
            <w:r w:rsidRPr="0074659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вправе присутствовать</w:t>
            </w:r>
            <w:r w:rsidRPr="00746593">
              <w:rPr>
                <w:b/>
                <w:i/>
              </w:rPr>
              <w:t xml:space="preserve"> </w:t>
            </w:r>
            <w:r w:rsidRPr="0074659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представители СМИ, </w:t>
            </w:r>
            <w:r w:rsidRPr="0074659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аккредитованные в соответствии с порядком, установленным ЦИК России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(ч.5</w:t>
            </w:r>
            <w:r w:rsidRPr="0074659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ст.7 №966-КЗ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</w:tbl>
    <w:p w:rsidR="00746593" w:rsidRDefault="00746593" w:rsidP="000276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52837" w:rsidRPr="00027622" w:rsidRDefault="00746593" w:rsidP="000276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Аккредитованные представители СМИ </w:t>
      </w:r>
      <w:r w:rsidR="00027622" w:rsidRPr="000276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вправе</w:t>
      </w:r>
      <w:r w:rsidR="00652837" w:rsidRPr="00B436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267D" w:rsidRPr="00D6267D" w:rsidRDefault="00D6267D" w:rsidP="00D626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находиться в помещении для голосования в день голосования, в дни досрочного голосования, </w:t>
      </w:r>
    </w:p>
    <w:p w:rsidR="00D6267D" w:rsidRPr="00D6267D" w:rsidRDefault="00D6267D" w:rsidP="00D626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присутствовать при подсчете голосов избирателей, а также при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повторном подсчете голосов избирателей;</w:t>
      </w:r>
    </w:p>
    <w:p w:rsidR="00D6267D" w:rsidRPr="00D6267D" w:rsidRDefault="00D6267D" w:rsidP="00D626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присутствовать на заседании УИК при установлении ею итогов голосования; </w:t>
      </w:r>
    </w:p>
    <w:p w:rsidR="00D6267D" w:rsidRPr="00D6267D" w:rsidRDefault="00D6267D" w:rsidP="00D626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производить фото- и видеосъемку в помещении для голосования, предварительно уведомив об этом председателя, заместителя председателя или секретаря </w:t>
      </w:r>
      <w:proofErr w:type="gramStart"/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соответствующей</w:t>
      </w:r>
      <w:proofErr w:type="gramEnd"/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 УИК;</w:t>
      </w:r>
    </w:p>
    <w:p w:rsidR="00D6267D" w:rsidRPr="00D6267D" w:rsidRDefault="00D6267D" w:rsidP="00D626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>знакомиться с протоколами УИК об итогах голосования, в том числе составляемыми повторно;</w:t>
      </w:r>
    </w:p>
    <w:p w:rsidR="006529C4" w:rsidRPr="00327502" w:rsidRDefault="00D6267D" w:rsidP="003275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>получать от УИК заверенные копии проток</w:t>
      </w:r>
      <w:r w:rsidR="00327502">
        <w:rPr>
          <w:rFonts w:ascii="Times New Roman" w:eastAsia="Times New Roman" w:hAnsi="Times New Roman"/>
          <w:sz w:val="28"/>
          <w:szCs w:val="28"/>
          <w:lang w:eastAsia="ru-RU"/>
        </w:rPr>
        <w:t>олов УИК об итогах голосования.</w:t>
      </w:r>
    </w:p>
    <w:p w:rsidR="006529C4" w:rsidRPr="00E6077E" w:rsidRDefault="006529C4" w:rsidP="00652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Представитель средства массовой информации обязан:</w:t>
      </w:r>
    </w:p>
    <w:p w:rsidR="006529C4" w:rsidRDefault="006529C4" w:rsidP="00652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производить фото- и видеосъемку в помещении для голосования, предварительно уведомив об этом председателя, заместителя председателя или секретаря </w:t>
      </w:r>
      <w:proofErr w:type="gramStart"/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соответствующей</w:t>
      </w:r>
      <w:proofErr w:type="gramEnd"/>
      <w:r w:rsidRPr="00D6267D">
        <w:rPr>
          <w:rFonts w:ascii="Times New Roman" w:eastAsia="Times New Roman" w:hAnsi="Times New Roman"/>
          <w:sz w:val="28"/>
          <w:szCs w:val="28"/>
          <w:lang w:eastAsia="ru-RU"/>
        </w:rPr>
        <w:t xml:space="preserve"> УИК;</w:t>
      </w:r>
    </w:p>
    <w:p w:rsidR="006529C4" w:rsidRPr="00E6077E" w:rsidRDefault="006529C4" w:rsidP="00652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при получении информации от избирателей, членов участковой избирательной комиссии, иных лиц, находящихся в помещении для голосования, ставить их в известность о проведен</w:t>
      </w:r>
      <w:proofErr w:type="gramStart"/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дио- и видеозаписи, кино - и фотосъемки;</w:t>
      </w:r>
    </w:p>
    <w:p w:rsidR="006529C4" w:rsidRPr="00E6077E" w:rsidRDefault="006529C4" w:rsidP="00652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- соблюдать запрет на проведение им предвыборной агитац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профессиональной деятельности;</w:t>
      </w:r>
    </w:p>
    <w:p w:rsidR="006529C4" w:rsidRPr="00E6077E" w:rsidRDefault="006529C4" w:rsidP="00652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- уважать права, законные интересы, честь и достоинство граждан, права, законные интересы и деловую репутацию участковой избирательной комиссии;</w:t>
      </w:r>
    </w:p>
    <w:p w:rsidR="00652837" w:rsidRPr="006529C4" w:rsidRDefault="006529C4" w:rsidP="00652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77E">
        <w:rPr>
          <w:rFonts w:ascii="Times New Roman" w:eastAsia="Times New Roman" w:hAnsi="Times New Roman"/>
          <w:sz w:val="28"/>
          <w:szCs w:val="28"/>
          <w:lang w:eastAsia="ru-RU"/>
        </w:rPr>
        <w:t>- осуществлять видеозапись, кино - и фотосъемку таким образом, чтобы это не создавало предпосылки возможности нарушения конфиденциальности персональных данных избирателей.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4B9A" w:rsidTr="00D64B9A">
        <w:tc>
          <w:tcPr>
            <w:tcW w:w="9571" w:type="dxa"/>
          </w:tcPr>
          <w:p w:rsidR="00D64B9A" w:rsidRDefault="00D64B9A" w:rsidP="00D64B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D64B9A" w:rsidRDefault="00D64B9A" w:rsidP="00327502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ВНИМАНИЕ! Представители </w:t>
            </w:r>
            <w:r w:rsidRPr="00B4368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средств массовой информации</w:t>
            </w:r>
            <w:r w:rsidRPr="00B43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принимая участие в информационном освещении подготовки и проведения выборов, </w:t>
            </w:r>
            <w:r w:rsidR="00652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68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не имеют полномочий наблюдателя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B4368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6077E" w:rsidRPr="009C3660" w:rsidRDefault="00435BAE" w:rsidP="009C36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Порядок взаимодействия </w:t>
      </w:r>
      <w:r w:rsidR="00E6077E" w:rsidRPr="002C11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членов участковой избирательной комиссии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1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наблюдателями,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представителями СМИ, </w:t>
      </w:r>
      <w:r w:rsidRPr="002C1170">
        <w:rPr>
          <w:rFonts w:ascii="Times New Roman" w:eastAsia="Times New Roman" w:hAnsi="Times New Roman"/>
          <w:b/>
          <w:sz w:val="28"/>
          <w:szCs w:val="28"/>
          <w:lang w:eastAsia="ru-RU"/>
        </w:rPr>
        <w:t>зарегистрированными кандидатами и их доверенными лицами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день голосования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В день голосования зарегистрированный кандида</w:t>
      </w:r>
      <w:r w:rsidR="00435BAE">
        <w:rPr>
          <w:rFonts w:ascii="Times New Roman" w:eastAsia="Times New Roman" w:hAnsi="Times New Roman"/>
          <w:sz w:val="28"/>
          <w:szCs w:val="28"/>
          <w:lang w:eastAsia="ru-RU"/>
        </w:rPr>
        <w:t>т (доверенное лицо, наблюдатель, аккредитованные представители СМИ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прибыть в помещение для голосования в любое время с начала работы участковой избирательной комиссии и находиться в нем до момента окончания работы участковой избирательной комиссии (до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 на избирательном участке).</w:t>
      </w:r>
      <w:proofErr w:type="gramEnd"/>
    </w:p>
    <w:p w:rsidR="00435BAE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По прибытии кандидата (доверенного лица, наблюдателя</w:t>
      </w:r>
      <w:r w:rsidR="00D15A9A">
        <w:rPr>
          <w:rFonts w:ascii="Times New Roman" w:eastAsia="Times New Roman" w:hAnsi="Times New Roman"/>
          <w:sz w:val="28"/>
          <w:szCs w:val="28"/>
          <w:lang w:eastAsia="ru-RU"/>
        </w:rPr>
        <w:t>, аккредитованного представителя</w:t>
      </w:r>
      <w:r w:rsidR="009C3660">
        <w:rPr>
          <w:rFonts w:ascii="Times New Roman" w:eastAsia="Times New Roman" w:hAnsi="Times New Roman"/>
          <w:sz w:val="28"/>
          <w:szCs w:val="28"/>
          <w:lang w:eastAsia="ru-RU"/>
        </w:rPr>
        <w:t xml:space="preserve"> СМИ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) в помещение для голосования председателю участковой избирательной комиссии либо ее секретарю следует</w:t>
      </w:r>
      <w:r w:rsidR="00435BA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C1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- удостовериться в личности кандидата (доверенного лица, наблюдателя</w:t>
      </w:r>
      <w:r w:rsidR="009C36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5A9A" w:rsidRPr="00D15A9A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аккредитованного </w:t>
      </w:r>
      <w:r w:rsidR="009C3660">
        <w:rPr>
          <w:rFonts w:ascii="Times New Roman" w:eastAsia="Times New Roman" w:hAnsi="Times New Roman"/>
          <w:sz w:val="28"/>
          <w:szCs w:val="28"/>
          <w:lang w:eastAsia="ru-RU"/>
        </w:rPr>
        <w:t>представителя СМИ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06B47">
        <w:rPr>
          <w:rFonts w:ascii="Times New Roman" w:eastAsia="Times New Roman" w:hAnsi="Times New Roman"/>
          <w:sz w:val="28"/>
          <w:szCs w:val="28"/>
          <w:lang w:eastAsia="ru-RU"/>
        </w:rPr>
        <w:t>, проверить у них соответствующие удостоверения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- внести сведения о кандидате (доверенном лице, наблюдателе</w:t>
      </w:r>
      <w:r w:rsidR="00D15A9A">
        <w:rPr>
          <w:rFonts w:ascii="Times New Roman" w:eastAsia="Times New Roman" w:hAnsi="Times New Roman"/>
          <w:sz w:val="28"/>
          <w:szCs w:val="28"/>
          <w:lang w:eastAsia="ru-RU"/>
        </w:rPr>
        <w:t>, аккредитованном</w:t>
      </w:r>
      <w:r w:rsidR="00D15A9A" w:rsidRPr="00D15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A9A">
        <w:rPr>
          <w:rFonts w:ascii="Times New Roman" w:eastAsia="Times New Roman" w:hAnsi="Times New Roman"/>
          <w:sz w:val="28"/>
          <w:szCs w:val="28"/>
          <w:lang w:eastAsia="ru-RU"/>
        </w:rPr>
        <w:t>представителе</w:t>
      </w:r>
      <w:r w:rsidR="009C3660">
        <w:rPr>
          <w:rFonts w:ascii="Times New Roman" w:eastAsia="Times New Roman" w:hAnsi="Times New Roman"/>
          <w:sz w:val="28"/>
          <w:szCs w:val="28"/>
          <w:lang w:eastAsia="ru-RU"/>
        </w:rPr>
        <w:t xml:space="preserve"> СМИ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список лиц, присутствовавших в помещении для голосования в день голосования и при установлении его итогов, зафиксировав время его прибытия (в последующем в реестре следует фиксировать моменты выхода </w:t>
      </w:r>
      <w:r w:rsidR="00D15A9A">
        <w:rPr>
          <w:rFonts w:ascii="Times New Roman" w:eastAsia="Times New Roman" w:hAnsi="Times New Roman"/>
          <w:sz w:val="28"/>
          <w:szCs w:val="28"/>
          <w:lang w:eastAsia="ru-RU"/>
        </w:rPr>
        <w:t>данных лиц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помещения для голосования и возвращения в него);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- довести до сведения членов участковой избирательной комиссии с правом решающего голоса, иных лиц, присутствующих в помещении для голосования, информацию о том, что в помещении для голосования находится кандидат (доверенное лицо, наблюдатель</w:t>
      </w:r>
      <w:r w:rsidR="00D15A9A" w:rsidRPr="00D15A9A">
        <w:t xml:space="preserve"> </w:t>
      </w:r>
      <w:r w:rsidR="00D15A9A" w:rsidRPr="00D15A9A">
        <w:rPr>
          <w:rFonts w:ascii="Times New Roman" w:eastAsia="Times New Roman" w:hAnsi="Times New Roman"/>
          <w:sz w:val="28"/>
          <w:szCs w:val="28"/>
          <w:lang w:eastAsia="ru-RU"/>
        </w:rPr>
        <w:t>аккредитованного представителя СМИ</w:t>
      </w:r>
      <w:r w:rsidR="00D15A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разъяснить кандидату (доверенному лицу, наблюдателю), что по всем вопросам, связанным с организацией и осуществлением избирательного процесса в помещении для голосования, ему следует обращаться к председателю участковой избирательной комиссии, а в случае его отсутствия – к заместителю председателя или секретарю;</w:t>
      </w:r>
    </w:p>
    <w:p w:rsidR="00F67CA4" w:rsidRPr="00F67CA4" w:rsidRDefault="00F67CA4" w:rsidP="002C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- предложить кандидату (доверенному лицу, наблюдателю) занять место, определенное участковой избирательной комиссией для</w:t>
      </w:r>
      <w:r w:rsidR="002C1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B47">
        <w:rPr>
          <w:rFonts w:ascii="Times New Roman" w:eastAsia="Times New Roman" w:hAnsi="Times New Roman"/>
          <w:sz w:val="28"/>
          <w:szCs w:val="28"/>
          <w:lang w:eastAsia="ru-RU"/>
        </w:rPr>
        <w:t>наблюдения за голосованием.</w:t>
      </w:r>
    </w:p>
    <w:p w:rsidR="00306B47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также обратить внимание на внешний вид и состояние зарегистрированного кандидата (доверенного лица, наблюдателя): одежда кандидата не должна содержать признаков предвыборной агитации, проведение которой запрещено в день голосования. 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Гарантии деятельности зарегистрированного кандидата (доверенного лица, наблюдателя) в день голосования и при подсчете голосов избирателей: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- все участковые избирательные комиссии, осуществляющие проведение голосования и установление его итогов в пределах избирательного округа, в котором баллотируется зарегистрированный кандидат, обязаны обеспечить ему свободный доступ на заседания и в помещения, в которых осуществляется работа со списками избирате</w:t>
      </w:r>
      <w:r w:rsidR="00837C99">
        <w:rPr>
          <w:rFonts w:ascii="Times New Roman" w:eastAsia="Times New Roman" w:hAnsi="Times New Roman"/>
          <w:sz w:val="28"/>
          <w:szCs w:val="28"/>
          <w:lang w:eastAsia="ru-RU"/>
        </w:rPr>
        <w:t>лей, избирательными бюллетенями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протоколами об итогах голосования;</w:t>
      </w:r>
    </w:p>
    <w:p w:rsidR="00F67CA4" w:rsidRP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>- кандидату (доверенному лицу, наблюдателю), присутствующему при непосредственном подсчете голосов избирателей, должен быть обеспечен полный обзор действий членов участковой избирательной комиссии;</w:t>
      </w:r>
    </w:p>
    <w:p w:rsidR="00F67CA4" w:rsidRDefault="00F67CA4" w:rsidP="00F67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t xml:space="preserve">- кандидат (доверенное лицо, наблюдатель), присутствовавший в помещении для голосования при составлении протокола об итогах голосования, обязан быть уведомлен о принятии решения участковой избирательной комиссией о составлении протокола об итогах голосования с отметкой «Повторный» и приглашен для проведения повторного подсчета </w:t>
      </w:r>
      <w:r w:rsidRPr="00F67C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голосов избирателей и составления протокола об итогах голосования с отметкой «Повторный подсчет голосов».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7F12" w:rsidTr="00897F12">
        <w:tc>
          <w:tcPr>
            <w:tcW w:w="9571" w:type="dxa"/>
          </w:tcPr>
          <w:p w:rsidR="00897F12" w:rsidRDefault="00897F12" w:rsidP="00897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7F12" w:rsidRPr="00F67CA4" w:rsidRDefault="00897F12" w:rsidP="00897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ВНИМАНИЕ</w:t>
            </w:r>
            <w:r w:rsidRPr="00E607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64B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</w:t>
            </w:r>
            <w:r w:rsidR="00D64B9A" w:rsidRPr="00F67C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арегистрированный кандидат (доверенное лицо, наблюдатель)</w:t>
            </w:r>
            <w:r w:rsidR="00D64B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="00D64B9A" w:rsidRPr="00F67C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64B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</w:t>
            </w:r>
            <w:r w:rsidRPr="00F67C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аблюдая за установлением итогов голосования, не вправе совершать действия, препятствующие работе участковой избирательной комиссии.</w:t>
            </w:r>
          </w:p>
          <w:p w:rsidR="00897F12" w:rsidRDefault="00897F12" w:rsidP="00F67C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687" w:rsidRDefault="00B43687" w:rsidP="00897F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F12" w:rsidRDefault="00897F12" w:rsidP="004503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43687" w:rsidRPr="00B436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</w:t>
      </w:r>
      <w:r w:rsidR="00B43687" w:rsidRPr="00B436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B43687" w:rsidRPr="00B43687">
        <w:rPr>
          <w:rFonts w:ascii="Times New Roman" w:eastAsia="Times New Roman" w:hAnsi="Times New Roman"/>
          <w:b/>
          <w:sz w:val="28"/>
          <w:szCs w:val="28"/>
          <w:lang w:eastAsia="ru-RU"/>
        </w:rPr>
        <w:t>фото-и</w:t>
      </w:r>
      <w:proofErr w:type="gramEnd"/>
      <w:r w:rsidR="00B43687" w:rsidRPr="00B436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видеосъемки </w:t>
      </w:r>
      <w:r w:rsidR="00450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43687" w:rsidRPr="00B43687" w:rsidRDefault="004503E9" w:rsidP="004503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(ч.12 ст.7 №966-КЗ)</w:t>
      </w:r>
    </w:p>
    <w:p w:rsidR="00B43687" w:rsidRPr="00B43687" w:rsidRDefault="00B43687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4B9A" w:rsidRDefault="00B43687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687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proofErr w:type="gramStart"/>
      <w:r w:rsidRPr="00B43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687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proofErr w:type="gramEnd"/>
      <w:r w:rsidRPr="00B43687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в помещении для голосования проводится с предварительным уведомлением об этом председателя, заместителя председателя или секретаря комиссии. </w:t>
      </w:r>
    </w:p>
    <w:p w:rsidR="00D64B9A" w:rsidRPr="00D64B9A" w:rsidRDefault="00D64B9A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64B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проведению фот</w:t>
      </w:r>
      <w:proofErr w:type="gramStart"/>
      <w:r w:rsidRPr="00D64B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о-</w:t>
      </w:r>
      <w:proofErr w:type="gramEnd"/>
      <w:r w:rsidRPr="00D64B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(или) видеосъемки:</w:t>
      </w:r>
    </w:p>
    <w:p w:rsidR="00B43687" w:rsidRPr="00B43687" w:rsidRDefault="00D64B9A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proofErr w:type="gramEnd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в помещении для голосования ведется таким образом, чтобы не нарушалась тайна голосования и отсутствовала возможность контроля за волеизъявлением избирателя, а также контроля за участием гражданина Российской Федерации в выборах. Изображение избирателя не должно занимать большую часть кадра (экрана).</w:t>
      </w:r>
    </w:p>
    <w:p w:rsidR="00B43687" w:rsidRPr="00B43687" w:rsidRDefault="00D64B9A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апрещается вести фот</w:t>
      </w:r>
      <w:proofErr w:type="gramStart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proofErr w:type="gramEnd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видеосъемку в местах, предназначенных для заполнения бюллетеней, фото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и (или) видеосъемку заполненных бюллетеней до начала подсчета голосов.</w:t>
      </w:r>
    </w:p>
    <w:p w:rsidR="00B43687" w:rsidRPr="00B43687" w:rsidRDefault="00D64B9A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proofErr w:type="gramEnd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в помещении для голосования проводится с соблюдением положений статьи 152.1 Гражданского кодекса Российской Федерации.</w:t>
      </w:r>
    </w:p>
    <w:p w:rsidR="00B43687" w:rsidRPr="00B43687" w:rsidRDefault="00D64B9A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proofErr w:type="gramEnd"/>
      <w:r w:rsidR="00B43687" w:rsidRPr="00B43687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работы членов комиссии со списком избирателей должна осуществляться таким образом, чтобы сохранялась конфиденциальность персональных данных, которые в нем содержатся.</w:t>
      </w:r>
    </w:p>
    <w:p w:rsidR="00D64B9A" w:rsidRPr="00D64B9A" w:rsidRDefault="00D64B9A" w:rsidP="00D64B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</w:t>
      </w:r>
      <w:r w:rsidRPr="00D64B9A">
        <w:rPr>
          <w:rFonts w:ascii="Times New Roman" w:eastAsia="Times New Roman" w:hAnsi="Times New Roman"/>
          <w:sz w:val="28"/>
          <w:szCs w:val="28"/>
          <w:lang w:eastAsia="ru-RU"/>
        </w:rPr>
        <w:t>при получении информации от граждан представитель СМИ обязан ставить их в известность о проведении видеозаписи, кино- и фотосъемки (п. 6 ст. 49 Закона Российской Федерации «О средствах массовой информации»);</w:t>
      </w:r>
    </w:p>
    <w:p w:rsidR="00B43687" w:rsidRPr="00B43687" w:rsidRDefault="00D64B9A" w:rsidP="00D64B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4B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наблюдения за организацией голосования вне помещения для голосования следует получить разрешение избирателя на проведение фото- и видеосъемки в его доме (квартире). </w:t>
      </w:r>
    </w:p>
    <w:p w:rsidR="00B43687" w:rsidRPr="00B43687" w:rsidRDefault="00B43687" w:rsidP="00B436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77E" w:rsidRPr="00B43687" w:rsidRDefault="00E6077E" w:rsidP="00B43687">
      <w:pPr>
        <w:widowControl w:val="0"/>
        <w:autoSpaceDE w:val="0"/>
        <w:autoSpaceDN w:val="0"/>
        <w:adjustRightInd w:val="0"/>
        <w:spacing w:after="0" w:line="360" w:lineRule="auto"/>
        <w:ind w:right="-5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77E" w:rsidRPr="00B43687" w:rsidRDefault="00E6077E" w:rsidP="00B4368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6077E" w:rsidRPr="00B4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987"/>
    <w:multiLevelType w:val="multilevel"/>
    <w:tmpl w:val="6970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9941E4"/>
    <w:multiLevelType w:val="multilevel"/>
    <w:tmpl w:val="5B5C670E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5" w:hanging="2160"/>
      </w:pPr>
      <w:rPr>
        <w:rFonts w:hint="default"/>
      </w:rPr>
    </w:lvl>
  </w:abstractNum>
  <w:abstractNum w:abstractNumId="2">
    <w:nsid w:val="4C0C2926"/>
    <w:multiLevelType w:val="multilevel"/>
    <w:tmpl w:val="9148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5C"/>
    <w:rsid w:val="000120A3"/>
    <w:rsid w:val="00027622"/>
    <w:rsid w:val="000A6F06"/>
    <w:rsid w:val="00196A42"/>
    <w:rsid w:val="001B5A45"/>
    <w:rsid w:val="001F67D9"/>
    <w:rsid w:val="0020303B"/>
    <w:rsid w:val="00263847"/>
    <w:rsid w:val="002865AE"/>
    <w:rsid w:val="002C1170"/>
    <w:rsid w:val="002E5606"/>
    <w:rsid w:val="002F5F6B"/>
    <w:rsid w:val="00306B47"/>
    <w:rsid w:val="00327502"/>
    <w:rsid w:val="003400EA"/>
    <w:rsid w:val="003E374A"/>
    <w:rsid w:val="003F0CAC"/>
    <w:rsid w:val="003F369E"/>
    <w:rsid w:val="00435BAE"/>
    <w:rsid w:val="004503E9"/>
    <w:rsid w:val="004A0F6E"/>
    <w:rsid w:val="00500405"/>
    <w:rsid w:val="00532D61"/>
    <w:rsid w:val="00570798"/>
    <w:rsid w:val="00573F47"/>
    <w:rsid w:val="005D23C4"/>
    <w:rsid w:val="005E2BFC"/>
    <w:rsid w:val="005E5D1A"/>
    <w:rsid w:val="006155F5"/>
    <w:rsid w:val="0063012F"/>
    <w:rsid w:val="006511FC"/>
    <w:rsid w:val="00652837"/>
    <w:rsid w:val="006529C4"/>
    <w:rsid w:val="00666796"/>
    <w:rsid w:val="00681A5A"/>
    <w:rsid w:val="006B2436"/>
    <w:rsid w:val="006E6D3C"/>
    <w:rsid w:val="00746593"/>
    <w:rsid w:val="00766B8A"/>
    <w:rsid w:val="007A3ADC"/>
    <w:rsid w:val="007D71A6"/>
    <w:rsid w:val="008037DB"/>
    <w:rsid w:val="00805C0A"/>
    <w:rsid w:val="00837C99"/>
    <w:rsid w:val="0084531A"/>
    <w:rsid w:val="00852E97"/>
    <w:rsid w:val="00864F59"/>
    <w:rsid w:val="0087427D"/>
    <w:rsid w:val="0088179E"/>
    <w:rsid w:val="00897F12"/>
    <w:rsid w:val="008A5BA8"/>
    <w:rsid w:val="008C5638"/>
    <w:rsid w:val="008C565C"/>
    <w:rsid w:val="008F2416"/>
    <w:rsid w:val="009948A2"/>
    <w:rsid w:val="009A541F"/>
    <w:rsid w:val="009C3660"/>
    <w:rsid w:val="009E193F"/>
    <w:rsid w:val="00A72B46"/>
    <w:rsid w:val="00A91101"/>
    <w:rsid w:val="00AC2424"/>
    <w:rsid w:val="00B43687"/>
    <w:rsid w:val="00B575D4"/>
    <w:rsid w:val="00B90D5F"/>
    <w:rsid w:val="00B93545"/>
    <w:rsid w:val="00B93552"/>
    <w:rsid w:val="00BF7362"/>
    <w:rsid w:val="00C45216"/>
    <w:rsid w:val="00CC5265"/>
    <w:rsid w:val="00D15A9A"/>
    <w:rsid w:val="00D41204"/>
    <w:rsid w:val="00D465D1"/>
    <w:rsid w:val="00D6267D"/>
    <w:rsid w:val="00D64B9A"/>
    <w:rsid w:val="00DB015A"/>
    <w:rsid w:val="00DD2172"/>
    <w:rsid w:val="00DE00D0"/>
    <w:rsid w:val="00DF5C85"/>
    <w:rsid w:val="00E00397"/>
    <w:rsid w:val="00E1565B"/>
    <w:rsid w:val="00E1624D"/>
    <w:rsid w:val="00E44E68"/>
    <w:rsid w:val="00E6077E"/>
    <w:rsid w:val="00ED59F9"/>
    <w:rsid w:val="00EF2ABF"/>
    <w:rsid w:val="00F22F27"/>
    <w:rsid w:val="00F27537"/>
    <w:rsid w:val="00F67CA4"/>
    <w:rsid w:val="00F96797"/>
    <w:rsid w:val="00FC5F4D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6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7CA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C452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452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97F1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6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7CA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C452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452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97F1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3678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26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dcterms:created xsi:type="dcterms:W3CDTF">2014-07-18T10:21:00Z</dcterms:created>
  <dcterms:modified xsi:type="dcterms:W3CDTF">2019-10-21T08:32:00Z</dcterms:modified>
</cp:coreProperties>
</file>