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76792A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76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67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41CC" w:rsidRPr="00767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76792A" w:rsidRPr="00767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108/748-4</w:t>
      </w:r>
    </w:p>
    <w:p w:rsidR="005641CC" w:rsidRPr="0076792A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AD6989">
        <w:rPr>
          <w:rFonts w:ascii="Times New Roman" w:hAnsi="Times New Roman" w:cs="Times New Roman"/>
          <w:b/>
          <w:sz w:val="28"/>
          <w:szCs w:val="28"/>
        </w:rPr>
        <w:t>Лобжанидзе Теймураза Важовича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09667B">
        <w:rPr>
          <w:rFonts w:ascii="Times New Roman" w:hAnsi="Times New Roman" w:cs="Times New Roman"/>
          <w:b/>
          <w:sz w:val="28"/>
          <w:szCs w:val="28"/>
        </w:rPr>
        <w:t>7 Север</w:t>
      </w:r>
      <w:r w:rsidR="001B4C5C">
        <w:rPr>
          <w:rFonts w:ascii="Times New Roman" w:hAnsi="Times New Roman" w:cs="Times New Roman"/>
          <w:b/>
          <w:sz w:val="28"/>
          <w:szCs w:val="28"/>
        </w:rPr>
        <w:t>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8E5E80">
        <w:rPr>
          <w:rFonts w:ascii="Times New Roman" w:hAnsi="Times New Roman"/>
          <w:sz w:val="28"/>
          <w:szCs w:val="28"/>
        </w:rPr>
        <w:t>7 Северный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8E5E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8E5E80">
        <w:rPr>
          <w:rFonts w:ascii="Times New Roman" w:hAnsi="Times New Roman"/>
          <w:bCs/>
          <w:sz w:val="28"/>
          <w:szCs w:val="28"/>
        </w:rPr>
        <w:t>7 Север</w:t>
      </w:r>
      <w:r w:rsidR="001B4C5C">
        <w:rPr>
          <w:rFonts w:ascii="Times New Roman" w:hAnsi="Times New Roman"/>
          <w:bCs/>
          <w:sz w:val="28"/>
          <w:szCs w:val="28"/>
        </w:rPr>
        <w:t>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AD6989">
        <w:rPr>
          <w:rFonts w:ascii="Times New Roman" w:hAnsi="Times New Roman" w:cs="Times New Roman"/>
          <w:sz w:val="28"/>
          <w:szCs w:val="28"/>
        </w:rPr>
        <w:t>Лобжанидзе Теймураза Важовича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8E5E80">
        <w:rPr>
          <w:rFonts w:ascii="Times New Roman" w:hAnsi="Times New Roman" w:cs="Times New Roman"/>
          <w:sz w:val="28"/>
          <w:szCs w:val="28"/>
        </w:rPr>
        <w:t>7  Север</w:t>
      </w:r>
      <w:r w:rsidR="001B4C5C">
        <w:rPr>
          <w:rFonts w:ascii="Times New Roman" w:hAnsi="Times New Roman" w:cs="Times New Roman"/>
          <w:sz w:val="28"/>
          <w:szCs w:val="28"/>
        </w:rPr>
        <w:t>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AD6989">
        <w:rPr>
          <w:rFonts w:ascii="Times New Roman" w:hAnsi="Times New Roman" w:cs="Times New Roman"/>
          <w:sz w:val="28"/>
          <w:szCs w:val="28"/>
        </w:rPr>
        <w:t xml:space="preserve">Лобжанидзе Теймуразу Важовичу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8E5E80">
        <w:rPr>
          <w:rFonts w:ascii="Times New Roman" w:hAnsi="Times New Roman" w:cs="Times New Roman"/>
          <w:sz w:val="28"/>
          <w:szCs w:val="28"/>
        </w:rPr>
        <w:t>7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r w:rsidR="008E5E80">
        <w:rPr>
          <w:rFonts w:ascii="Times New Roman" w:hAnsi="Times New Roman" w:cs="Times New Roman"/>
          <w:sz w:val="28"/>
          <w:szCs w:val="28"/>
        </w:rPr>
        <w:t>Северный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77B13" w:rsidRDefault="00B77B13" w:rsidP="00B77B13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B77B13" w:rsidP="00B77B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B960E3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667B"/>
    <w:rsid w:val="000C700A"/>
    <w:rsid w:val="000E4670"/>
    <w:rsid w:val="000F4A06"/>
    <w:rsid w:val="001B4C5C"/>
    <w:rsid w:val="002063C9"/>
    <w:rsid w:val="002352DB"/>
    <w:rsid w:val="002C1836"/>
    <w:rsid w:val="002D47B2"/>
    <w:rsid w:val="003166AC"/>
    <w:rsid w:val="003A574C"/>
    <w:rsid w:val="003E0A59"/>
    <w:rsid w:val="003F369E"/>
    <w:rsid w:val="0047300E"/>
    <w:rsid w:val="005641CC"/>
    <w:rsid w:val="0059124D"/>
    <w:rsid w:val="005A1D2B"/>
    <w:rsid w:val="005E1661"/>
    <w:rsid w:val="00605E7D"/>
    <w:rsid w:val="00632191"/>
    <w:rsid w:val="0067113D"/>
    <w:rsid w:val="0076792A"/>
    <w:rsid w:val="00775155"/>
    <w:rsid w:val="00780DA5"/>
    <w:rsid w:val="007F5042"/>
    <w:rsid w:val="00801808"/>
    <w:rsid w:val="008120C1"/>
    <w:rsid w:val="00872157"/>
    <w:rsid w:val="008E5E80"/>
    <w:rsid w:val="008F30FA"/>
    <w:rsid w:val="00913FBC"/>
    <w:rsid w:val="009C37E5"/>
    <w:rsid w:val="009D1739"/>
    <w:rsid w:val="009D1BB0"/>
    <w:rsid w:val="00A91101"/>
    <w:rsid w:val="00AD6989"/>
    <w:rsid w:val="00AF2206"/>
    <w:rsid w:val="00B77B13"/>
    <w:rsid w:val="00B960E3"/>
    <w:rsid w:val="00BA779E"/>
    <w:rsid w:val="00C5366E"/>
    <w:rsid w:val="00D3432D"/>
    <w:rsid w:val="00DE04FF"/>
    <w:rsid w:val="00E605E1"/>
    <w:rsid w:val="00E62218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2020-09-22T07:44:00Z</cp:lastPrinted>
  <dcterms:created xsi:type="dcterms:W3CDTF">2020-09-19T09:58:00Z</dcterms:created>
  <dcterms:modified xsi:type="dcterms:W3CDTF">2020-09-30T13:11:00Z</dcterms:modified>
</cp:coreProperties>
</file>