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B9" w:rsidRPr="000F37B9" w:rsidRDefault="000F37B9" w:rsidP="000F37B9">
      <w:pPr>
        <w:keepNext/>
        <w:jc w:val="left"/>
        <w:outlineLvl w:val="0"/>
        <w:rPr>
          <w:b/>
          <w:bCs/>
          <w:sz w:val="32"/>
        </w:rPr>
      </w:pPr>
    </w:p>
    <w:p w:rsidR="000F37B9" w:rsidRPr="000F37B9" w:rsidRDefault="000F37B9" w:rsidP="000F37B9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F37B9">
        <w:rPr>
          <w:b/>
          <w:bCs/>
          <w:sz w:val="32"/>
        </w:rPr>
        <w:t>Р</w:t>
      </w:r>
      <w:proofErr w:type="gramEnd"/>
      <w:r w:rsidRPr="000F37B9">
        <w:rPr>
          <w:b/>
          <w:bCs/>
          <w:sz w:val="32"/>
        </w:rPr>
        <w:t xml:space="preserve"> Е Ш Е Н И Е</w:t>
      </w:r>
    </w:p>
    <w:p w:rsidR="000F37B9" w:rsidRPr="000F37B9" w:rsidRDefault="000F37B9" w:rsidP="000F37B9">
      <w:pPr>
        <w:jc w:val="left"/>
        <w:rPr>
          <w:sz w:val="16"/>
          <w:szCs w:val="16"/>
        </w:rPr>
      </w:pPr>
    </w:p>
    <w:p w:rsidR="007F5159" w:rsidRDefault="000F37B9" w:rsidP="000F37B9">
      <w:pPr>
        <w:rPr>
          <w:b/>
          <w:szCs w:val="28"/>
        </w:rPr>
      </w:pPr>
      <w:r>
        <w:rPr>
          <w:b/>
          <w:szCs w:val="28"/>
          <w:u w:val="single"/>
        </w:rPr>
        <w:t xml:space="preserve"> 11</w:t>
      </w:r>
      <w:r w:rsidRPr="000F37B9">
        <w:rPr>
          <w:b/>
          <w:szCs w:val="28"/>
          <w:u w:val="single"/>
        </w:rPr>
        <w:t xml:space="preserve"> августа 2020 года</w:t>
      </w:r>
      <w:r w:rsidRPr="000F37B9">
        <w:rPr>
          <w:b/>
          <w:szCs w:val="28"/>
        </w:rPr>
        <w:tab/>
      </w:r>
      <w:r w:rsidRPr="000F37B9">
        <w:rPr>
          <w:b/>
          <w:szCs w:val="28"/>
        </w:rPr>
        <w:tab/>
      </w:r>
      <w:r w:rsidRPr="000F37B9">
        <w:rPr>
          <w:b/>
          <w:szCs w:val="28"/>
        </w:rPr>
        <w:tab/>
      </w:r>
      <w:r w:rsidRPr="000F37B9">
        <w:rPr>
          <w:b/>
          <w:szCs w:val="28"/>
        </w:rPr>
        <w:tab/>
      </w:r>
      <w:r w:rsidRPr="000F37B9">
        <w:rPr>
          <w:b/>
          <w:szCs w:val="28"/>
        </w:rPr>
        <w:tab/>
      </w:r>
      <w:r w:rsidRPr="000F37B9">
        <w:rPr>
          <w:b/>
          <w:szCs w:val="28"/>
        </w:rPr>
        <w:tab/>
      </w:r>
      <w:r w:rsidRPr="000F37B9">
        <w:rPr>
          <w:b/>
          <w:szCs w:val="28"/>
        </w:rPr>
        <w:tab/>
      </w:r>
      <w:r w:rsidRPr="000F37B9">
        <w:rPr>
          <w:b/>
          <w:szCs w:val="28"/>
        </w:rPr>
        <w:tab/>
        <w:t xml:space="preserve"> </w:t>
      </w:r>
      <w:r w:rsidRPr="000F37B9">
        <w:rPr>
          <w:b/>
          <w:szCs w:val="28"/>
          <w:u w:val="single"/>
        </w:rPr>
        <w:t xml:space="preserve">№ </w:t>
      </w:r>
      <w:r w:rsidR="004D7093">
        <w:rPr>
          <w:b/>
          <w:szCs w:val="28"/>
          <w:u w:val="single"/>
        </w:rPr>
        <w:t>93/585</w:t>
      </w:r>
      <w:r w:rsidRPr="000F37B9">
        <w:rPr>
          <w:b/>
          <w:szCs w:val="28"/>
          <w:u w:val="single"/>
        </w:rPr>
        <w:t>-4</w:t>
      </w:r>
    </w:p>
    <w:p w:rsidR="000F37B9" w:rsidRDefault="000F37B9" w:rsidP="000F37B9">
      <w:pPr>
        <w:rPr>
          <w:rFonts w:eastAsia="Calibri"/>
          <w:b/>
          <w:szCs w:val="28"/>
          <w:lang w:eastAsia="en-US"/>
        </w:rPr>
      </w:pPr>
    </w:p>
    <w:p w:rsidR="005E0F43" w:rsidRDefault="005E0F43" w:rsidP="005E0F43">
      <w:pPr>
        <w:jc w:val="center"/>
        <w:rPr>
          <w:rFonts w:eastAsiaTheme="minorHAnsi"/>
          <w:b/>
          <w:szCs w:val="28"/>
          <w:lang w:eastAsia="en-US"/>
        </w:rPr>
      </w:pPr>
      <w:r w:rsidRPr="005E0F43">
        <w:rPr>
          <w:rFonts w:eastAsia="Calibri"/>
          <w:b/>
          <w:szCs w:val="28"/>
          <w:lang w:eastAsia="en-US"/>
        </w:rPr>
        <w:t>О проведении жеребьёвки по распределению между зарегистрированными кандидатами</w:t>
      </w:r>
      <w:r w:rsidRPr="005E0F43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бесплатной печатной площади</w:t>
      </w:r>
      <w:r w:rsidRPr="005E0F43">
        <w:rPr>
          <w:rFonts w:eastAsiaTheme="minorHAnsi"/>
          <w:b/>
          <w:szCs w:val="28"/>
          <w:lang w:eastAsia="en-US"/>
        </w:rPr>
        <w:t>, предоставляем</w:t>
      </w:r>
      <w:r>
        <w:rPr>
          <w:rFonts w:eastAsiaTheme="minorHAnsi"/>
          <w:b/>
          <w:szCs w:val="28"/>
          <w:lang w:eastAsia="en-US"/>
        </w:rPr>
        <w:t>ой</w:t>
      </w:r>
      <w:r w:rsidRPr="005E0F43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в муниципальном периодическом печатном издании зарегистрированным кандидатам </w:t>
      </w:r>
      <w:r w:rsidRPr="005E0F43">
        <w:rPr>
          <w:rFonts w:eastAsiaTheme="minorHAnsi"/>
          <w:b/>
          <w:szCs w:val="28"/>
          <w:lang w:eastAsia="en-US"/>
        </w:rPr>
        <w:t xml:space="preserve">на выборах </w:t>
      </w:r>
      <w:r>
        <w:rPr>
          <w:rFonts w:eastAsiaTheme="minorHAnsi"/>
          <w:b/>
          <w:szCs w:val="28"/>
          <w:lang w:eastAsia="en-US"/>
        </w:rPr>
        <w:t>депутатов Городского Собрания Сочи муниципального образования городской округ город-курорт Сочи Краснодарского края первого созыва</w:t>
      </w:r>
      <w:r w:rsidRPr="005E0F43">
        <w:rPr>
          <w:rFonts w:eastAsiaTheme="minorHAnsi"/>
          <w:b/>
          <w:szCs w:val="28"/>
          <w:lang w:eastAsia="en-US"/>
        </w:rPr>
        <w:t xml:space="preserve"> </w:t>
      </w:r>
    </w:p>
    <w:p w:rsidR="005E0F43" w:rsidRPr="005E0F43" w:rsidRDefault="005E0F43" w:rsidP="005E0F43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13 сентября 2020</w:t>
      </w:r>
      <w:r w:rsidRPr="005E0F43">
        <w:rPr>
          <w:rFonts w:eastAsiaTheme="minorHAnsi"/>
          <w:b/>
          <w:szCs w:val="28"/>
          <w:lang w:eastAsia="en-US"/>
        </w:rPr>
        <w:t xml:space="preserve"> года</w:t>
      </w:r>
    </w:p>
    <w:p w:rsidR="005E0F43" w:rsidRPr="005E0F43" w:rsidRDefault="005E0F43" w:rsidP="005E0F43">
      <w:pPr>
        <w:jc w:val="left"/>
        <w:rPr>
          <w:rFonts w:eastAsia="Calibri"/>
          <w:szCs w:val="28"/>
          <w:lang w:eastAsia="en-US"/>
        </w:rPr>
      </w:pPr>
    </w:p>
    <w:p w:rsidR="005E0F43" w:rsidRPr="005E0F43" w:rsidRDefault="005E0F43" w:rsidP="005E0F43">
      <w:pPr>
        <w:spacing w:line="360" w:lineRule="auto"/>
        <w:ind w:firstLine="708"/>
        <w:rPr>
          <w:rFonts w:eastAsiaTheme="minorHAnsi"/>
          <w:szCs w:val="28"/>
          <w:lang w:eastAsia="en-US"/>
        </w:rPr>
      </w:pPr>
      <w:r w:rsidRPr="009474CD">
        <w:rPr>
          <w:szCs w:val="28"/>
        </w:rPr>
        <w:t xml:space="preserve">В соответствии со статьями 23, 50-52 Федерального закона от </w:t>
      </w:r>
      <w:r w:rsidRPr="009474CD">
        <w:rPr>
          <w:szCs w:val="28"/>
        </w:rPr>
        <w:br/>
        <w:t xml:space="preserve">12 июня 2002 г. № 67-ФЗ «Об основных гарантиях избирательных прав и права на участие в референдуме граждан Российской Федерации», </w:t>
      </w:r>
      <w:r w:rsidR="00D2393D">
        <w:rPr>
          <w:szCs w:val="28"/>
        </w:rPr>
        <w:t>частью 6 статьи 36</w:t>
      </w:r>
      <w:r>
        <w:rPr>
          <w:szCs w:val="28"/>
        </w:rPr>
        <w:t xml:space="preserve"> </w:t>
      </w:r>
      <w:r w:rsidRPr="009474CD">
        <w:rPr>
          <w:szCs w:val="28"/>
        </w:rPr>
        <w:t xml:space="preserve"> Закона Краснодарского края от</w:t>
      </w:r>
      <w:r>
        <w:rPr>
          <w:szCs w:val="28"/>
        </w:rPr>
        <w:t xml:space="preserve"> </w:t>
      </w:r>
      <w:r w:rsidR="002B5012" w:rsidRPr="002B5012">
        <w:rPr>
          <w:szCs w:val="28"/>
        </w:rPr>
        <w:t xml:space="preserve"> 26 декабря 2006 года</w:t>
      </w:r>
      <w:r>
        <w:rPr>
          <w:szCs w:val="28"/>
        </w:rPr>
        <w:t xml:space="preserve"> № 966 – </w:t>
      </w:r>
      <w:proofErr w:type="gramStart"/>
      <w:r>
        <w:rPr>
          <w:szCs w:val="28"/>
        </w:rPr>
        <w:t>КЗ</w:t>
      </w:r>
      <w:proofErr w:type="gramEnd"/>
      <w:r>
        <w:rPr>
          <w:szCs w:val="28"/>
        </w:rPr>
        <w:t xml:space="preserve"> «О муниципальных выборах в Краснодарском крае»,</w:t>
      </w:r>
      <w:r w:rsidR="002B5012">
        <w:rPr>
          <w:szCs w:val="28"/>
        </w:rPr>
        <w:t xml:space="preserve"> согласно</w:t>
      </w:r>
      <w:r>
        <w:rPr>
          <w:szCs w:val="28"/>
        </w:rPr>
        <w:t xml:space="preserve"> </w:t>
      </w:r>
      <w:r w:rsidR="002B5012">
        <w:rPr>
          <w:szCs w:val="28"/>
        </w:rPr>
        <w:t>решению</w:t>
      </w:r>
      <w:r>
        <w:rPr>
          <w:szCs w:val="28"/>
        </w:rPr>
        <w:t xml:space="preserve"> избирательной комиссии муниципального образования </w:t>
      </w:r>
      <w:r w:rsidR="002B5012">
        <w:rPr>
          <w:szCs w:val="28"/>
        </w:rPr>
        <w:t>от 04 июля 2020 года № 68/177-4</w:t>
      </w:r>
      <w:r>
        <w:rPr>
          <w:szCs w:val="28"/>
        </w:rPr>
        <w:t xml:space="preserve"> «</w:t>
      </w:r>
      <w:r w:rsidRPr="005E0F43">
        <w:rPr>
          <w:szCs w:val="28"/>
        </w:rPr>
        <w:t>О перечне городских (районных) государственных периодических печатных изданий, подпадающих под действие пункта 4 части 3  и части 4 статьи 31 Закона Краснодарского края от 26 декабря 2006 года №966-КЗ «О муниципальных выборах в Краснодарском крае», обязанных предоставлять печатную площадь для проведения предвыборной агитации на выборах депутатов Городского Собрания Сочи муниципального образования городской округ город-курорт Сочи первого созыва</w:t>
      </w:r>
      <w:r w:rsidR="002B5012">
        <w:rPr>
          <w:szCs w:val="28"/>
        </w:rPr>
        <w:t>»</w:t>
      </w:r>
      <w:r w:rsidR="000F37B9">
        <w:rPr>
          <w:szCs w:val="28"/>
        </w:rPr>
        <w:t>, с учетом предложений поступивших от МУП г. Сочи «Редакция газеты «Новости Сочи»</w:t>
      </w:r>
      <w:r w:rsidR="002B5012">
        <w:rPr>
          <w:szCs w:val="28"/>
        </w:rPr>
        <w:t xml:space="preserve"> </w:t>
      </w:r>
      <w:r w:rsidR="002B5012" w:rsidRPr="002B5012">
        <w:rPr>
          <w:b/>
          <w:szCs w:val="28"/>
        </w:rPr>
        <w:t>избирательная комиссия муниципального образования город-курорт Сочи решила</w:t>
      </w:r>
      <w:r w:rsidRPr="005E0F43">
        <w:rPr>
          <w:b/>
          <w:szCs w:val="28"/>
        </w:rPr>
        <w:t>:</w:t>
      </w:r>
    </w:p>
    <w:p w:rsidR="002B5012" w:rsidRDefault="005E0F43" w:rsidP="002B5012">
      <w:pPr>
        <w:spacing w:line="360" w:lineRule="auto"/>
        <w:ind w:firstLine="708"/>
        <w:rPr>
          <w:rFonts w:eastAsiaTheme="minorHAnsi"/>
          <w:szCs w:val="28"/>
          <w:lang w:eastAsia="en-US"/>
        </w:rPr>
      </w:pPr>
      <w:r w:rsidRPr="005E0F43">
        <w:rPr>
          <w:rFonts w:eastAsia="Calibri"/>
          <w:szCs w:val="28"/>
          <w:lang w:eastAsia="en-US"/>
        </w:rPr>
        <w:t xml:space="preserve">1. Провести </w:t>
      </w:r>
      <w:r>
        <w:rPr>
          <w:rFonts w:eastAsia="Calibri"/>
          <w:szCs w:val="28"/>
          <w:lang w:eastAsia="en-US"/>
        </w:rPr>
        <w:t>13</w:t>
      </w:r>
      <w:r w:rsidRPr="005E0F43">
        <w:rPr>
          <w:rFonts w:eastAsia="Calibri"/>
          <w:szCs w:val="28"/>
          <w:lang w:eastAsia="en-US"/>
        </w:rPr>
        <w:t xml:space="preserve"> августа</w:t>
      </w:r>
      <w:r>
        <w:rPr>
          <w:rFonts w:eastAsia="Calibri"/>
          <w:szCs w:val="28"/>
          <w:lang w:eastAsia="en-US"/>
        </w:rPr>
        <w:t xml:space="preserve"> 2020</w:t>
      </w:r>
      <w:r w:rsidRPr="005E0F43">
        <w:rPr>
          <w:rFonts w:eastAsia="Calibri"/>
          <w:szCs w:val="28"/>
          <w:lang w:eastAsia="en-US"/>
        </w:rPr>
        <w:t xml:space="preserve"> года жеребьёвку по распределению между зарегистрированными кандидатами </w:t>
      </w:r>
      <w:r>
        <w:rPr>
          <w:rFonts w:eastAsia="Calibri"/>
          <w:szCs w:val="28"/>
          <w:lang w:eastAsia="en-US"/>
        </w:rPr>
        <w:t>бесплатной</w:t>
      </w:r>
      <w:r w:rsidRPr="005E0F43">
        <w:rPr>
          <w:rFonts w:eastAsia="Calibri"/>
          <w:szCs w:val="28"/>
          <w:lang w:eastAsia="en-US"/>
        </w:rPr>
        <w:t xml:space="preserve">  печатной площади</w:t>
      </w:r>
      <w:r w:rsidR="002B5012">
        <w:rPr>
          <w:rFonts w:eastAsia="Calibri"/>
          <w:szCs w:val="28"/>
          <w:lang w:eastAsia="en-US"/>
        </w:rPr>
        <w:t xml:space="preserve"> в муниципальном периодическом печатном издании </w:t>
      </w:r>
      <w:r>
        <w:rPr>
          <w:rFonts w:eastAsia="Calibri"/>
          <w:szCs w:val="28"/>
          <w:lang w:eastAsia="en-US"/>
        </w:rPr>
        <w:t>«</w:t>
      </w:r>
      <w:r w:rsidR="009D12F3">
        <w:rPr>
          <w:rFonts w:eastAsia="Calibri"/>
          <w:szCs w:val="28"/>
          <w:lang w:eastAsia="en-US"/>
        </w:rPr>
        <w:t>Газета</w:t>
      </w:r>
      <w:r>
        <w:rPr>
          <w:rFonts w:eastAsia="Calibri"/>
          <w:szCs w:val="28"/>
          <w:lang w:eastAsia="en-US"/>
        </w:rPr>
        <w:t xml:space="preserve"> </w:t>
      </w:r>
      <w:r w:rsidR="009D12F3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Новости Сочи»</w:t>
      </w:r>
      <w:r w:rsidRPr="005E0F43">
        <w:rPr>
          <w:rFonts w:eastAsia="Calibri"/>
          <w:szCs w:val="28"/>
          <w:lang w:eastAsia="en-US"/>
        </w:rPr>
        <w:t xml:space="preserve"> зарегистрированным кандидатам на выборах депутатов Городского Собрания Сочи муниципального образования городской округ город-курорт Сочи </w:t>
      </w:r>
      <w:r w:rsidRPr="005E0F43">
        <w:rPr>
          <w:rFonts w:eastAsia="Calibri"/>
          <w:szCs w:val="28"/>
          <w:lang w:eastAsia="en-US"/>
        </w:rPr>
        <w:lastRenderedPageBreak/>
        <w:t>Краснодарского края первого созыва</w:t>
      </w:r>
      <w:r w:rsidRPr="005E0F43">
        <w:rPr>
          <w:rFonts w:eastAsiaTheme="minorHAnsi"/>
          <w:szCs w:val="28"/>
          <w:lang w:eastAsia="en-US"/>
        </w:rPr>
        <w:t xml:space="preserve">, по адресу: </w:t>
      </w:r>
      <w:proofErr w:type="gramStart"/>
      <w:r w:rsidRPr="005E0F43">
        <w:rPr>
          <w:rFonts w:eastAsiaTheme="minorHAnsi"/>
          <w:szCs w:val="28"/>
          <w:lang w:eastAsia="en-US"/>
        </w:rPr>
        <w:t>Краснодарский край, г. Сочи, ул.</w:t>
      </w:r>
      <w:r w:rsidR="000F37B9">
        <w:rPr>
          <w:rFonts w:eastAsiaTheme="minorHAnsi"/>
          <w:szCs w:val="28"/>
          <w:lang w:eastAsia="en-US"/>
        </w:rPr>
        <w:t xml:space="preserve"> </w:t>
      </w:r>
      <w:proofErr w:type="spellStart"/>
      <w:r w:rsidR="000F37B9">
        <w:rPr>
          <w:rFonts w:eastAsiaTheme="minorHAnsi"/>
          <w:szCs w:val="28"/>
          <w:lang w:eastAsia="en-US"/>
        </w:rPr>
        <w:t>Навагинская</w:t>
      </w:r>
      <w:proofErr w:type="spellEnd"/>
      <w:r w:rsidR="000F37B9">
        <w:rPr>
          <w:rFonts w:eastAsiaTheme="minorHAnsi"/>
          <w:szCs w:val="28"/>
          <w:lang w:eastAsia="en-US"/>
        </w:rPr>
        <w:t>, д. 3</w:t>
      </w:r>
      <w:r w:rsidRPr="005E0F43">
        <w:rPr>
          <w:rFonts w:eastAsiaTheme="minorHAnsi"/>
          <w:szCs w:val="28"/>
          <w:lang w:eastAsia="en-US"/>
        </w:rPr>
        <w:t xml:space="preserve"> (в помещении </w:t>
      </w:r>
      <w:r w:rsidR="000F37B9">
        <w:rPr>
          <w:rFonts w:eastAsiaTheme="minorHAnsi"/>
          <w:szCs w:val="28"/>
          <w:lang w:eastAsia="en-US"/>
        </w:rPr>
        <w:t>МУП г. Сочи «Редакция газеты «Новости Сочи»</w:t>
      </w:r>
      <w:r w:rsidR="002B5012">
        <w:rPr>
          <w:rFonts w:eastAsiaTheme="minorHAnsi"/>
          <w:szCs w:val="28"/>
          <w:lang w:eastAsia="en-US"/>
        </w:rPr>
        <w:t>) согласно графика (прилагается).</w:t>
      </w:r>
      <w:proofErr w:type="gramEnd"/>
    </w:p>
    <w:p w:rsidR="005E0F43" w:rsidRPr="005E0F43" w:rsidRDefault="002B5012" w:rsidP="002B5012">
      <w:pPr>
        <w:spacing w:line="360" w:lineRule="auto"/>
        <w:ind w:firstLine="708"/>
        <w:rPr>
          <w:rFonts w:eastAsiaTheme="minorHAnsi"/>
          <w:szCs w:val="28"/>
          <w:lang w:eastAsia="en-US"/>
        </w:rPr>
      </w:pPr>
      <w:r w:rsidRPr="005E0F43">
        <w:rPr>
          <w:rFonts w:eastAsiaTheme="minorHAnsi"/>
          <w:szCs w:val="28"/>
          <w:lang w:eastAsia="en-US"/>
        </w:rPr>
        <w:t xml:space="preserve"> </w:t>
      </w:r>
      <w:r w:rsidR="005E0F43" w:rsidRPr="005E0F43">
        <w:rPr>
          <w:rFonts w:eastAsiaTheme="minorHAnsi"/>
          <w:szCs w:val="28"/>
          <w:lang w:eastAsia="en-US"/>
        </w:rPr>
        <w:t xml:space="preserve">2. </w:t>
      </w:r>
      <w:r w:rsidR="000F37B9" w:rsidRPr="000F37B9">
        <w:rPr>
          <w:rFonts w:eastAsiaTheme="minorHAnsi"/>
          <w:szCs w:val="28"/>
          <w:lang w:eastAsia="en-US"/>
        </w:rPr>
        <w:t xml:space="preserve">В случае отсутствия зарегистрированного кандидата (его представителя), от которого не поступал в </w:t>
      </w:r>
      <w:r w:rsidR="00D2393D">
        <w:rPr>
          <w:rFonts w:eastAsiaTheme="minorHAnsi"/>
          <w:szCs w:val="28"/>
          <w:lang w:eastAsia="en-US"/>
        </w:rPr>
        <w:t>МУП г. Сочи «Редакция газеты «Новости Сочи»</w:t>
      </w:r>
      <w:r w:rsidR="000F37B9" w:rsidRPr="000F37B9">
        <w:rPr>
          <w:rFonts w:eastAsiaTheme="minorHAnsi"/>
          <w:szCs w:val="28"/>
          <w:lang w:eastAsia="en-US"/>
        </w:rPr>
        <w:t xml:space="preserve"> письменный отказ от получения бесплатной печатной площади, в жеребьевке вместо него принимает участие </w:t>
      </w:r>
      <w:r w:rsidR="000F37B9">
        <w:rPr>
          <w:rFonts w:eastAsiaTheme="minorHAnsi"/>
          <w:szCs w:val="28"/>
          <w:lang w:eastAsia="en-US"/>
        </w:rPr>
        <w:t>секретарь</w:t>
      </w:r>
      <w:r w:rsidR="000F37B9" w:rsidRPr="005E0F43">
        <w:rPr>
          <w:rFonts w:eastAsiaTheme="minorHAnsi"/>
          <w:szCs w:val="28"/>
          <w:lang w:eastAsia="en-US"/>
        </w:rPr>
        <w:t xml:space="preserve"> </w:t>
      </w:r>
      <w:r w:rsidR="000F37B9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</w:t>
      </w:r>
      <w:r w:rsidR="000F37B9" w:rsidRPr="000F37B9">
        <w:rPr>
          <w:rFonts w:eastAsiaTheme="minorHAnsi"/>
          <w:szCs w:val="28"/>
          <w:lang w:eastAsia="en-US"/>
        </w:rPr>
        <w:t xml:space="preserve"> </w:t>
      </w:r>
      <w:r w:rsidR="000F37B9">
        <w:rPr>
          <w:rFonts w:eastAsiaTheme="minorHAnsi"/>
          <w:szCs w:val="28"/>
          <w:lang w:eastAsia="en-US"/>
        </w:rPr>
        <w:t>Шевцева Е.В.</w:t>
      </w:r>
    </w:p>
    <w:p w:rsidR="005E0F43" w:rsidRDefault="000F37B9" w:rsidP="005E0F43">
      <w:pPr>
        <w:widowControl w:val="0"/>
        <w:spacing w:line="360" w:lineRule="auto"/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>3</w:t>
      </w:r>
      <w:r w:rsidR="005E0F43" w:rsidRPr="005E0F43">
        <w:rPr>
          <w:color w:val="000000"/>
          <w:szCs w:val="28"/>
          <w:shd w:val="clear" w:color="auto" w:fill="FFFFFF"/>
        </w:rPr>
        <w:t>. </w:t>
      </w:r>
      <w:r w:rsidR="005E0F43" w:rsidRPr="005E0F43">
        <w:rPr>
          <w:szCs w:val="28"/>
        </w:rPr>
        <w:t>Направить настоящее решение в  газету «Новости Сочи» для опубликования.</w:t>
      </w:r>
    </w:p>
    <w:p w:rsidR="000F37B9" w:rsidRPr="005E0F43" w:rsidRDefault="000F37B9" w:rsidP="005E0F43">
      <w:pPr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 w:rsidRPr="000F37B9">
        <w:rPr>
          <w:szCs w:val="28"/>
        </w:rPr>
        <w:t>Разместить</w:t>
      </w:r>
      <w:proofErr w:type="gramEnd"/>
      <w:r w:rsidRPr="000F37B9"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 сети Интернет.</w:t>
      </w:r>
    </w:p>
    <w:p w:rsidR="005E0F43" w:rsidRPr="005E0F43" w:rsidRDefault="005E0F43" w:rsidP="005E0F43">
      <w:pPr>
        <w:spacing w:line="360" w:lineRule="auto"/>
        <w:ind w:firstLine="720"/>
        <w:rPr>
          <w:szCs w:val="28"/>
        </w:rPr>
      </w:pPr>
      <w:r w:rsidRPr="005E0F43">
        <w:rPr>
          <w:szCs w:val="28"/>
        </w:rPr>
        <w:t xml:space="preserve">5. Возложить </w:t>
      </w:r>
      <w:proofErr w:type="gramStart"/>
      <w:r w:rsidRPr="005E0F43">
        <w:rPr>
          <w:szCs w:val="28"/>
        </w:rPr>
        <w:t>контроль за</w:t>
      </w:r>
      <w:proofErr w:type="gramEnd"/>
      <w:r w:rsidRPr="005E0F43">
        <w:rPr>
          <w:szCs w:val="28"/>
        </w:rPr>
        <w:t xml:space="preserve"> выполнением</w:t>
      </w:r>
      <w:r w:rsidR="002B5012">
        <w:rPr>
          <w:szCs w:val="28"/>
        </w:rPr>
        <w:t xml:space="preserve"> пунктов 3</w:t>
      </w:r>
      <w:r w:rsidR="000F37B9">
        <w:rPr>
          <w:szCs w:val="28"/>
        </w:rPr>
        <w:t>, 4</w:t>
      </w:r>
      <w:r w:rsidRPr="005E0F43">
        <w:rPr>
          <w:szCs w:val="28"/>
        </w:rPr>
        <w:t xml:space="preserve"> настоящего решения на секретаря избирательной комиссии </w:t>
      </w:r>
      <w:r w:rsidR="002B5012">
        <w:rPr>
          <w:szCs w:val="28"/>
        </w:rPr>
        <w:t>муниципального образования город-курорт Сочи</w:t>
      </w:r>
      <w:r w:rsidRPr="005E0F43">
        <w:rPr>
          <w:szCs w:val="28"/>
        </w:rPr>
        <w:t xml:space="preserve"> Е.В. Шевцеву.</w:t>
      </w:r>
    </w:p>
    <w:p w:rsidR="005E0F43" w:rsidRPr="005E0F43" w:rsidRDefault="005E0F43" w:rsidP="005E0F43">
      <w:pPr>
        <w:shd w:val="clear" w:color="auto" w:fill="FFFFFF"/>
        <w:ind w:firstLine="720"/>
        <w:rPr>
          <w:szCs w:val="28"/>
        </w:rPr>
      </w:pPr>
    </w:p>
    <w:p w:rsidR="005E0F43" w:rsidRPr="005E0F43" w:rsidRDefault="005E0F43" w:rsidP="005E0F43">
      <w:pPr>
        <w:shd w:val="clear" w:color="auto" w:fill="FFFFFF"/>
        <w:ind w:firstLine="720"/>
        <w:rPr>
          <w:szCs w:val="28"/>
        </w:rPr>
      </w:pPr>
    </w:p>
    <w:p w:rsidR="005E0F43" w:rsidRPr="005E0F43" w:rsidRDefault="005E0F43" w:rsidP="005E0F43">
      <w:pPr>
        <w:shd w:val="clear" w:color="auto" w:fill="FFFFFF"/>
        <w:ind w:firstLine="720"/>
        <w:rPr>
          <w:szCs w:val="28"/>
        </w:rPr>
      </w:pPr>
    </w:p>
    <w:p w:rsidR="005E0F43" w:rsidRPr="005E0F43" w:rsidRDefault="005E0F43" w:rsidP="005E0F43">
      <w:r w:rsidRPr="005E0F43">
        <w:t>Председатель</w:t>
      </w:r>
    </w:p>
    <w:p w:rsidR="005E0F43" w:rsidRPr="005E0F43" w:rsidRDefault="005E0F43" w:rsidP="005E0F43">
      <w:r w:rsidRPr="005E0F43">
        <w:t>избирательной комиссии</w:t>
      </w:r>
      <w:r w:rsidRPr="005E0F43">
        <w:tab/>
      </w:r>
      <w:r w:rsidRPr="005E0F43">
        <w:tab/>
      </w:r>
      <w:r w:rsidRPr="005E0F43">
        <w:tab/>
      </w:r>
      <w:r w:rsidRPr="005E0F43">
        <w:tab/>
      </w:r>
      <w:r w:rsidRPr="005E0F43">
        <w:tab/>
      </w:r>
      <w:r w:rsidR="002B5012">
        <w:t xml:space="preserve">                  </w:t>
      </w:r>
      <w:r w:rsidRPr="005E0F43">
        <w:t>В.В. Ткачева</w:t>
      </w:r>
    </w:p>
    <w:p w:rsidR="005E0F43" w:rsidRPr="005E0F43" w:rsidRDefault="005E0F43" w:rsidP="005E0F43">
      <w:pPr>
        <w:jc w:val="left"/>
        <w:rPr>
          <w:szCs w:val="28"/>
        </w:rPr>
      </w:pPr>
    </w:p>
    <w:p w:rsidR="005E0F43" w:rsidRPr="005E0F43" w:rsidRDefault="005E0F43" w:rsidP="005E0F43">
      <w:r w:rsidRPr="005E0F43">
        <w:t>Секретарь</w:t>
      </w:r>
      <w:r w:rsidRPr="005E0F43">
        <w:tab/>
      </w:r>
      <w:r w:rsidRPr="005E0F43">
        <w:tab/>
      </w:r>
      <w:r w:rsidRPr="005E0F43">
        <w:tab/>
      </w:r>
      <w:r w:rsidRPr="005E0F43">
        <w:tab/>
      </w:r>
      <w:r w:rsidRPr="005E0F43">
        <w:tab/>
      </w:r>
      <w:r w:rsidRPr="005E0F43">
        <w:tab/>
      </w:r>
      <w:r w:rsidRPr="005E0F43">
        <w:tab/>
      </w:r>
    </w:p>
    <w:p w:rsidR="005E0F43" w:rsidRPr="005E0F43" w:rsidRDefault="005E0F43" w:rsidP="005E0F43">
      <w:r w:rsidRPr="005E0F43">
        <w:t>избирательной комиссии</w:t>
      </w:r>
      <w:r w:rsidRPr="005E0F43">
        <w:tab/>
      </w:r>
      <w:r w:rsidRPr="005E0F43">
        <w:tab/>
      </w:r>
      <w:r w:rsidRPr="005E0F43">
        <w:tab/>
      </w:r>
      <w:r w:rsidRPr="005E0F43">
        <w:tab/>
        <w:t xml:space="preserve">     </w:t>
      </w:r>
      <w:r w:rsidR="002B5012">
        <w:t xml:space="preserve">                   </w:t>
      </w:r>
      <w:r w:rsidRPr="005E0F43">
        <w:t xml:space="preserve">   Е.В. Шевцева</w:t>
      </w:r>
    </w:p>
    <w:p w:rsidR="005E0F43" w:rsidRDefault="005E0F43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5E0F43" w:rsidRDefault="005E0F43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5E0F43" w:rsidRDefault="005E0F43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0F37B9" w:rsidRDefault="000F37B9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0F37B9" w:rsidRDefault="000F37B9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100954" w:rsidRDefault="00100954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100954" w:rsidRDefault="00100954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100954" w:rsidRDefault="00100954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100954" w:rsidRDefault="00100954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100954" w:rsidRDefault="00100954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100954" w:rsidRDefault="00100954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100954" w:rsidRDefault="00100954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100954" w:rsidRDefault="00100954" w:rsidP="007F5159">
      <w:pPr>
        <w:pStyle w:val="3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0F37B9" w:rsidRPr="000F37B9" w:rsidRDefault="000F37B9" w:rsidP="000F37B9">
      <w:pPr>
        <w:jc w:val="center"/>
        <w:rPr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</w:t>
      </w:r>
      <w:r w:rsidRPr="000F37B9">
        <w:rPr>
          <w:szCs w:val="28"/>
        </w:rPr>
        <w:t>УТВЕРЖДЕН</w:t>
      </w:r>
    </w:p>
    <w:p w:rsidR="000F37B9" w:rsidRPr="000F37B9" w:rsidRDefault="000F37B9" w:rsidP="000F37B9">
      <w:pPr>
        <w:ind w:left="4395" w:firstLine="7"/>
        <w:jc w:val="center"/>
        <w:rPr>
          <w:szCs w:val="28"/>
        </w:rPr>
      </w:pPr>
      <w:r w:rsidRPr="000F37B9">
        <w:rPr>
          <w:szCs w:val="28"/>
        </w:rPr>
        <w:t xml:space="preserve">решением избирательной комиссии муниципального образования </w:t>
      </w:r>
    </w:p>
    <w:p w:rsidR="000F37B9" w:rsidRPr="000F37B9" w:rsidRDefault="000F37B9" w:rsidP="000F37B9">
      <w:pPr>
        <w:ind w:left="4395" w:firstLine="7"/>
        <w:jc w:val="center"/>
        <w:rPr>
          <w:szCs w:val="28"/>
        </w:rPr>
      </w:pPr>
      <w:r w:rsidRPr="000F37B9">
        <w:rPr>
          <w:szCs w:val="28"/>
        </w:rPr>
        <w:t>город-курорт Сочи</w:t>
      </w:r>
    </w:p>
    <w:p w:rsidR="000F37B9" w:rsidRPr="000F37B9" w:rsidRDefault="000F37B9" w:rsidP="000F37B9">
      <w:pPr>
        <w:spacing w:line="360" w:lineRule="auto"/>
        <w:ind w:left="4395" w:firstLine="7"/>
        <w:jc w:val="center"/>
        <w:rPr>
          <w:szCs w:val="28"/>
        </w:rPr>
      </w:pPr>
      <w:r w:rsidRPr="000F37B9">
        <w:rPr>
          <w:szCs w:val="28"/>
        </w:rPr>
        <w:t xml:space="preserve">от </w:t>
      </w:r>
      <w:r>
        <w:rPr>
          <w:szCs w:val="28"/>
        </w:rPr>
        <w:t>11</w:t>
      </w:r>
      <w:r w:rsidRPr="000F37B9">
        <w:rPr>
          <w:szCs w:val="28"/>
        </w:rPr>
        <w:t xml:space="preserve"> августа 2020 г. № </w:t>
      </w:r>
      <w:r w:rsidR="004D7093">
        <w:rPr>
          <w:szCs w:val="28"/>
        </w:rPr>
        <w:t>93/585</w:t>
      </w:r>
      <w:r w:rsidRPr="000F37B9">
        <w:rPr>
          <w:szCs w:val="28"/>
        </w:rPr>
        <w:t>-4</w:t>
      </w:r>
    </w:p>
    <w:p w:rsidR="000F37B9" w:rsidRDefault="000F37B9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0F37B9" w:rsidRDefault="000F37B9" w:rsidP="007F5159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</w:t>
      </w:r>
      <w:r w:rsidRPr="000F37B9">
        <w:rPr>
          <w:b/>
          <w:sz w:val="28"/>
          <w:szCs w:val="28"/>
        </w:rPr>
        <w:t xml:space="preserve"> жеребьёвки по распределению между зарегистрированными кандидатами бесплатной печатной площади, предоставляемой в муниципальном периодическом печатном издании </w:t>
      </w:r>
      <w:r>
        <w:rPr>
          <w:b/>
          <w:sz w:val="28"/>
          <w:szCs w:val="28"/>
        </w:rPr>
        <w:t xml:space="preserve">газета «Новости Сочи» </w:t>
      </w:r>
      <w:r w:rsidRPr="000F37B9">
        <w:rPr>
          <w:b/>
          <w:sz w:val="28"/>
          <w:szCs w:val="28"/>
        </w:rPr>
        <w:t xml:space="preserve">зарегистрированным кандидатам на выборах депутатов Городского Собрания Сочи муниципального образования городской округ город-курорт Сочи Краснодарского края </w:t>
      </w:r>
    </w:p>
    <w:p w:rsidR="000F37B9" w:rsidRDefault="000F37B9" w:rsidP="007F5159">
      <w:pPr>
        <w:pStyle w:val="3"/>
        <w:spacing w:after="0"/>
        <w:jc w:val="center"/>
        <w:rPr>
          <w:b/>
          <w:sz w:val="28"/>
          <w:szCs w:val="28"/>
        </w:rPr>
      </w:pPr>
      <w:r w:rsidRPr="000F37B9">
        <w:rPr>
          <w:b/>
          <w:sz w:val="28"/>
          <w:szCs w:val="28"/>
        </w:rPr>
        <w:t>первого созыва</w:t>
      </w:r>
    </w:p>
    <w:p w:rsidR="000F37B9" w:rsidRDefault="000F37B9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0F37B9" w:rsidRPr="009D12F3" w:rsidRDefault="009D12F3" w:rsidP="007F5159">
      <w:pPr>
        <w:pStyle w:val="3"/>
        <w:spacing w:after="0"/>
        <w:jc w:val="center"/>
        <w:rPr>
          <w:b/>
          <w:sz w:val="28"/>
          <w:szCs w:val="28"/>
        </w:rPr>
      </w:pPr>
      <w:r w:rsidRPr="009D12F3">
        <w:rPr>
          <w:sz w:val="28"/>
          <w:szCs w:val="28"/>
        </w:rPr>
        <w:t>Мероприятие состоится в очередности, соответствующей порядковому номеру избирательных округов, а по каждому избирательному округу – в алфавитном порядке фамилий зарегистрированных кандидатов.</w:t>
      </w:r>
      <w:r w:rsidRPr="009D12F3">
        <w:rPr>
          <w:sz w:val="28"/>
          <w:szCs w:val="28"/>
        </w:rPr>
        <w:br/>
      </w:r>
      <w:r w:rsidRPr="009D12F3">
        <w:rPr>
          <w:sz w:val="28"/>
          <w:szCs w:val="28"/>
        </w:rPr>
        <w:br/>
        <w:t>С 10:00 до 11:00 –  между кандидатами, зарегистрированными по многомандатным избирательным округам с №1 по №4.</w:t>
      </w:r>
      <w:r w:rsidRPr="009D12F3">
        <w:rPr>
          <w:sz w:val="28"/>
          <w:szCs w:val="28"/>
        </w:rPr>
        <w:br/>
        <w:t>С 11:00 до 12:00 – между кандидатами, зарегистрированными по многомандатным избирательным округам с №5 по №8.</w:t>
      </w:r>
      <w:r w:rsidRPr="009D12F3">
        <w:rPr>
          <w:sz w:val="28"/>
          <w:szCs w:val="28"/>
        </w:rPr>
        <w:br/>
        <w:t>С 12:00 до 14:00 – между кандидатами, зарегистрированными по многомандатным избирательным округам с №9 по №13.</w:t>
      </w:r>
      <w:r w:rsidRPr="009D12F3">
        <w:rPr>
          <w:sz w:val="28"/>
          <w:szCs w:val="28"/>
        </w:rPr>
        <w:br/>
        <w:t>С 14:00 до 15:00 – между кандидатами, зарегистрированными по многомандатным избирательным округам с №14 по №16.</w:t>
      </w:r>
    </w:p>
    <w:p w:rsidR="000F37B9" w:rsidRPr="009D12F3" w:rsidRDefault="000F37B9" w:rsidP="007F5159">
      <w:pPr>
        <w:pStyle w:val="3"/>
        <w:spacing w:after="0"/>
        <w:jc w:val="center"/>
        <w:rPr>
          <w:b/>
          <w:sz w:val="28"/>
          <w:szCs w:val="28"/>
        </w:rPr>
      </w:pPr>
    </w:p>
    <w:p w:rsidR="000F37B9" w:rsidRPr="009D12F3" w:rsidRDefault="000F37B9" w:rsidP="007F5159">
      <w:pPr>
        <w:pStyle w:val="3"/>
        <w:spacing w:after="0"/>
        <w:jc w:val="center"/>
        <w:rPr>
          <w:b/>
          <w:sz w:val="28"/>
          <w:szCs w:val="28"/>
        </w:rPr>
      </w:pPr>
    </w:p>
    <w:sectPr w:rsidR="000F37B9" w:rsidRPr="009D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59"/>
    <w:rsid w:val="000F37B9"/>
    <w:rsid w:val="00100954"/>
    <w:rsid w:val="002B5012"/>
    <w:rsid w:val="003F369E"/>
    <w:rsid w:val="004D7093"/>
    <w:rsid w:val="005E0F43"/>
    <w:rsid w:val="007F5159"/>
    <w:rsid w:val="009D12F3"/>
    <w:rsid w:val="00A91101"/>
    <w:rsid w:val="00D2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F51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51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F51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51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2020-08-09T10:12:00Z</dcterms:created>
  <dcterms:modified xsi:type="dcterms:W3CDTF">2020-08-19T06:49:00Z</dcterms:modified>
</cp:coreProperties>
</file>