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DE1C2E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06</w:t>
      </w:r>
      <w:r w:rsidR="004B085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августа</w:t>
      </w:r>
      <w:r w:rsidR="00D00354">
        <w:rPr>
          <w:b/>
          <w:szCs w:val="28"/>
          <w:u w:val="single"/>
        </w:rPr>
        <w:t xml:space="preserve">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C3643C">
        <w:rPr>
          <w:b/>
          <w:szCs w:val="28"/>
          <w:u w:val="single"/>
        </w:rPr>
        <w:t xml:space="preserve"> 91/550-4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30259F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="004B0855">
        <w:rPr>
          <w:b/>
        </w:rPr>
        <w:t xml:space="preserve"> </w:t>
      </w:r>
      <w:r>
        <w:rPr>
          <w:b/>
        </w:rPr>
        <w:t>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7028B2">
        <w:rPr>
          <w:b/>
        </w:rPr>
        <w:t>2 Адлерский Федосовым Н.А.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4B0855">
        <w:rPr>
          <w:szCs w:val="28"/>
          <w:lang w:eastAsia="en-US"/>
        </w:rPr>
        <w:t xml:space="preserve"> </w:t>
      </w:r>
      <w:r w:rsidR="007028B2">
        <w:rPr>
          <w:szCs w:val="28"/>
          <w:lang w:eastAsia="en-US"/>
        </w:rPr>
        <w:t>Федосова Николая Аркадьевича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BA1D97">
        <w:rPr>
          <w:color w:val="000000"/>
        </w:rPr>
        <w:t xml:space="preserve"> </w:t>
      </w:r>
      <w:r w:rsidR="007028B2">
        <w:rPr>
          <w:color w:val="000000"/>
        </w:rPr>
        <w:t>2 Адлерский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</w:t>
      </w:r>
      <w:r w:rsidR="00DE1C2E">
        <w:rPr>
          <w:szCs w:val="28"/>
        </w:rPr>
        <w:t xml:space="preserve">Федерации </w:t>
      </w:r>
      <w:r w:rsidR="007028B2">
        <w:rPr>
          <w:szCs w:val="28"/>
        </w:rPr>
        <w:t>Федосов Николай Аркадьевич</w:t>
      </w:r>
      <w:r w:rsidR="00DE1C2E" w:rsidRPr="00DE1C2E">
        <w:rPr>
          <w:szCs w:val="28"/>
        </w:rPr>
        <w:t xml:space="preserve"> </w:t>
      </w:r>
      <w:r w:rsidR="00BA1D97">
        <w:rPr>
          <w:szCs w:val="28"/>
        </w:rPr>
        <w:t xml:space="preserve"> </w:t>
      </w:r>
      <w:r w:rsidR="00DE1C2E" w:rsidRPr="00DE1C2E">
        <w:rPr>
          <w:szCs w:val="28"/>
        </w:rPr>
        <w:t>1</w:t>
      </w:r>
      <w:r w:rsidR="007028B2">
        <w:rPr>
          <w:szCs w:val="28"/>
        </w:rPr>
        <w:t>4</w:t>
      </w:r>
      <w:r w:rsidR="00DE1C2E" w:rsidRPr="00DE1C2E">
        <w:rPr>
          <w:szCs w:val="28"/>
        </w:rPr>
        <w:t xml:space="preserve"> июля 2020 года</w:t>
      </w:r>
      <w:r>
        <w:rPr>
          <w:szCs w:val="28"/>
        </w:rPr>
        <w:t xml:space="preserve"> уведомил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в порядке самовыдвижения.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7028B2">
        <w:rPr>
          <w:color w:val="000000"/>
        </w:rPr>
        <w:t>2 Адлерский</w:t>
      </w:r>
      <w:r w:rsidR="002E32BB">
        <w:rPr>
          <w:color w:val="000000"/>
        </w:rPr>
        <w:t>»</w:t>
      </w:r>
      <w:r w:rsidR="00DE1C2E">
        <w:rPr>
          <w:color w:val="000000"/>
        </w:rPr>
        <w:t>1</w:t>
      </w:r>
      <w:r w:rsidR="007028B2">
        <w:rPr>
          <w:color w:val="000000"/>
        </w:rPr>
        <w:t>4</w:t>
      </w:r>
      <w:r w:rsidR="00DE1C2E">
        <w:rPr>
          <w:color w:val="000000"/>
        </w:rPr>
        <w:t xml:space="preserve"> июля</w:t>
      </w:r>
      <w:r>
        <w:rPr>
          <w:color w:val="000000"/>
        </w:rPr>
        <w:t xml:space="preserve"> 2020 года</w:t>
      </w:r>
      <w:r w:rsidR="008D4C9F">
        <w:rPr>
          <w:color w:val="000000"/>
        </w:rPr>
        <w:t xml:space="preserve"> </w:t>
      </w:r>
      <w:r w:rsidR="007028B2">
        <w:rPr>
          <w:color w:val="000000"/>
        </w:rPr>
        <w:t>Федосовым Н.А</w:t>
      </w:r>
      <w:r w:rsidR="00DE1C2E" w:rsidRPr="00DE1C2E">
        <w:rPr>
          <w:color w:val="000000"/>
        </w:rPr>
        <w:t>.</w:t>
      </w:r>
      <w:r w:rsidR="008D4C9F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B061BA" w:rsidRPr="00B061BA">
        <w:rPr>
          <w:szCs w:val="28"/>
        </w:rPr>
        <w:t xml:space="preserve">№ </w:t>
      </w:r>
      <w:r w:rsidR="007028B2">
        <w:rPr>
          <w:szCs w:val="28"/>
        </w:rPr>
        <w:t>2</w:t>
      </w:r>
      <w:r w:rsidR="00B061BA" w:rsidRPr="00B061BA">
        <w:rPr>
          <w:szCs w:val="28"/>
        </w:rPr>
        <w:t xml:space="preserve"> </w:t>
      </w:r>
      <w:r w:rsidR="007028B2">
        <w:rPr>
          <w:szCs w:val="28"/>
        </w:rPr>
        <w:t>Адлерский</w:t>
      </w:r>
      <w:r w:rsidRPr="0086730B">
        <w:rPr>
          <w:szCs w:val="28"/>
        </w:rPr>
        <w:t xml:space="preserve">; 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lastRenderedPageBreak/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справк</w:t>
      </w:r>
      <w:r w:rsidR="00DE54CC">
        <w:rPr>
          <w:szCs w:val="28"/>
        </w:rPr>
        <w:t xml:space="preserve">а </w:t>
      </w:r>
      <w:r w:rsidR="009C0BDF">
        <w:rPr>
          <w:szCs w:val="28"/>
        </w:rPr>
        <w:t>с места работы кандидата</w:t>
      </w:r>
      <w:r w:rsidR="004A1502">
        <w:rPr>
          <w:szCs w:val="28"/>
        </w:rPr>
        <w:t>;</w:t>
      </w:r>
    </w:p>
    <w:p w:rsid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A1502">
        <w:rPr>
          <w:szCs w:val="28"/>
        </w:rPr>
        <w:t xml:space="preserve"> </w:t>
      </w:r>
      <w:r>
        <w:rPr>
          <w:szCs w:val="28"/>
        </w:rPr>
        <w:t>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9C0BDF">
        <w:rPr>
          <w:szCs w:val="28"/>
        </w:rPr>
        <w:t>8</w:t>
      </w:r>
      <w:r w:rsidR="004A1502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7028B2">
        <w:rPr>
          <w:szCs w:val="28"/>
        </w:rPr>
        <w:t xml:space="preserve">Федосов Н.А.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4A1502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первый финансовый отчет кандидата, состоящий изпервого финансового отчета о поступлении и расходовании средств избирательного фонда кандидата, </w:t>
      </w:r>
      <w:r w:rsidR="009C0BDF">
        <w:rPr>
          <w:szCs w:val="28"/>
        </w:rPr>
        <w:t xml:space="preserve">учет поступления и </w:t>
      </w:r>
      <w:r w:rsidR="009C0BDF" w:rsidRPr="009C0BDF">
        <w:rPr>
          <w:szCs w:val="28"/>
        </w:rPr>
        <w:t>расходовани</w:t>
      </w:r>
      <w:r w:rsidR="009C0BDF">
        <w:rPr>
          <w:szCs w:val="28"/>
        </w:rPr>
        <w:t>я</w:t>
      </w:r>
      <w:r w:rsidR="009E28B7">
        <w:rPr>
          <w:szCs w:val="28"/>
        </w:rPr>
        <w:t xml:space="preserve"> денежных</w:t>
      </w:r>
      <w:r w:rsidR="009C0BDF" w:rsidRPr="009C0BDF">
        <w:rPr>
          <w:szCs w:val="28"/>
        </w:rPr>
        <w:t xml:space="preserve"> средств избирательного фонда кандидата</w:t>
      </w:r>
      <w:r w:rsidR="009C0BDF">
        <w:rPr>
          <w:szCs w:val="28"/>
        </w:rPr>
        <w:t xml:space="preserve">, </w:t>
      </w:r>
      <w:r w:rsidR="008B615A" w:rsidRPr="008D276D">
        <w:rPr>
          <w:szCs w:val="28"/>
        </w:rPr>
        <w:t>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bCs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02 августа 2020 года состоялось заседание </w:t>
      </w:r>
      <w:r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</w:t>
      </w:r>
      <w:r w:rsidR="004A1502">
        <w:rPr>
          <w:bCs/>
          <w:szCs w:val="28"/>
        </w:rPr>
        <w:t xml:space="preserve">Сочи </w:t>
      </w:r>
      <w:r w:rsidRPr="008B42B7">
        <w:rPr>
          <w:bCs/>
          <w:szCs w:val="28"/>
        </w:rPr>
        <w:t>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r w:rsidR="00A60F77">
        <w:rPr>
          <w:bCs/>
          <w:szCs w:val="28"/>
        </w:rPr>
        <w:t>Федосова Н.А</w:t>
      </w:r>
      <w:r w:rsidRPr="009E28B7">
        <w:rPr>
          <w:bCs/>
          <w:szCs w:val="28"/>
        </w:rPr>
        <w:t>.</w:t>
      </w:r>
      <w:r w:rsidR="00A60F77">
        <w:rPr>
          <w:bCs/>
          <w:szCs w:val="28"/>
        </w:rPr>
        <w:t xml:space="preserve"> 02</w:t>
      </w:r>
      <w:r w:rsidRPr="00E431C5">
        <w:rPr>
          <w:bCs/>
          <w:szCs w:val="28"/>
        </w:rPr>
        <w:t xml:space="preserve"> августа 2020 года </w:t>
      </w:r>
      <w:r>
        <w:rPr>
          <w:bCs/>
          <w:szCs w:val="28"/>
        </w:rPr>
        <w:t xml:space="preserve">кандидату вручена копия итогового протокола </w:t>
      </w:r>
      <w:r w:rsidR="004A1502">
        <w:rPr>
          <w:bCs/>
          <w:szCs w:val="28"/>
        </w:rPr>
        <w:t xml:space="preserve">и ведомости </w:t>
      </w:r>
      <w:r>
        <w:rPr>
          <w:bCs/>
          <w:szCs w:val="28"/>
        </w:rPr>
        <w:t>проверки подписных листов, представленных кандидатом в избирательную комиссию</w:t>
      </w:r>
      <w:proofErr w:type="gramEnd"/>
      <w:r>
        <w:rPr>
          <w:bCs/>
          <w:szCs w:val="28"/>
        </w:rPr>
        <w:t xml:space="preserve"> для регистрации.</w:t>
      </w:r>
    </w:p>
    <w:p w:rsidR="009E28B7" w:rsidRPr="00A91E82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D80FCB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 xml:space="preserve">по </w:t>
      </w:r>
      <w:r w:rsidRPr="00953BB3">
        <w:rPr>
          <w:rStyle w:val="a4"/>
          <w:color w:val="000000"/>
          <w:szCs w:val="28"/>
        </w:rPr>
        <w:lastRenderedPageBreak/>
        <w:t>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 w:rsidR="00A60F77">
        <w:rPr>
          <w:rStyle w:val="a4"/>
          <w:color w:val="000000"/>
          <w:szCs w:val="28"/>
          <w:lang w:val="ru-RU"/>
        </w:rPr>
        <w:t>2</w:t>
      </w:r>
      <w:r>
        <w:rPr>
          <w:rStyle w:val="a4"/>
          <w:color w:val="000000"/>
          <w:szCs w:val="28"/>
          <w:lang w:val="ru-RU"/>
        </w:rPr>
        <w:t xml:space="preserve"> </w:t>
      </w:r>
      <w:r w:rsidR="00A60F77">
        <w:rPr>
          <w:rStyle w:val="a4"/>
          <w:color w:val="000000"/>
          <w:szCs w:val="28"/>
          <w:lang w:val="ru-RU"/>
        </w:rPr>
        <w:t>Адлерский Федосова Н.А</w:t>
      </w:r>
      <w:r w:rsidRPr="009E28B7">
        <w:rPr>
          <w:rStyle w:val="a4"/>
          <w:color w:val="000000"/>
          <w:szCs w:val="28"/>
          <w:lang w:val="ru-RU"/>
        </w:rPr>
        <w:t>.</w:t>
      </w:r>
      <w:r w:rsidR="00D80FCB">
        <w:rPr>
          <w:rStyle w:val="a4"/>
          <w:color w:val="000000"/>
          <w:szCs w:val="28"/>
          <w:lang w:val="ru-RU"/>
        </w:rPr>
        <w:t xml:space="preserve">, </w:t>
      </w:r>
      <w:r>
        <w:rPr>
          <w:rStyle w:val="a4"/>
          <w:color w:val="000000"/>
          <w:szCs w:val="28"/>
        </w:rPr>
        <w:t>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r w:rsidR="00A60F77">
        <w:rPr>
          <w:rStyle w:val="a4"/>
          <w:szCs w:val="28"/>
          <w:lang w:val="ru-RU"/>
        </w:rPr>
        <w:t>Федосовым Н.А</w:t>
      </w:r>
      <w:r w:rsidRPr="009E28B7">
        <w:rPr>
          <w:rStyle w:val="a4"/>
          <w:szCs w:val="28"/>
          <w:lang w:val="ru-RU"/>
        </w:rPr>
        <w:t>.</w:t>
      </w:r>
      <w:r w:rsidR="00D80FCB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>
        <w:rPr>
          <w:rStyle w:val="a4"/>
          <w:szCs w:val="28"/>
          <w:lang w:val="ru-RU"/>
        </w:rPr>
        <w:t>о</w:t>
      </w:r>
      <w:r w:rsidR="00D80FCB">
        <w:rPr>
          <w:rStyle w:val="a4"/>
          <w:szCs w:val="28"/>
          <w:lang w:val="ru-RU"/>
        </w:rPr>
        <w:t xml:space="preserve"> </w:t>
      </w:r>
      <w:r w:rsidR="00A60F77">
        <w:rPr>
          <w:rStyle w:val="a4"/>
          <w:szCs w:val="28"/>
          <w:lang w:val="ru-RU"/>
        </w:rPr>
        <w:t>35</w:t>
      </w:r>
      <w:r w:rsidRPr="00827C30">
        <w:rPr>
          <w:rStyle w:val="a4"/>
          <w:szCs w:val="28"/>
        </w:rPr>
        <w:t xml:space="preserve"> подпис</w:t>
      </w:r>
      <w:r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="00507750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>
        <w:rPr>
          <w:szCs w:val="28"/>
        </w:rPr>
        <w:t xml:space="preserve">» проверено </w:t>
      </w:r>
      <w:r w:rsidR="00A60F77">
        <w:rPr>
          <w:szCs w:val="28"/>
        </w:rPr>
        <w:t>35</w:t>
      </w:r>
      <w:r>
        <w:rPr>
          <w:szCs w:val="28"/>
        </w:rPr>
        <w:t xml:space="preserve"> подписей.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9E28B7" w:rsidRDefault="00A60F7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35</w:t>
      </w:r>
      <w:r w:rsidR="009E28B7">
        <w:rPr>
          <w:rStyle w:val="a4"/>
          <w:color w:val="000000"/>
          <w:szCs w:val="28"/>
          <w:lang w:val="ru-RU"/>
        </w:rPr>
        <w:t xml:space="preserve"> подписей по основаниям,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9E28B7" w:rsidRPr="00D741D4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>
        <w:rPr>
          <w:rStyle w:val="a4"/>
          <w:color w:val="000000"/>
          <w:szCs w:val="28"/>
          <w:lang w:val="ru-RU"/>
        </w:rPr>
        <w:t>9</w:t>
      </w:r>
      <w:r w:rsidR="009E28B7" w:rsidRPr="00D741D4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 w:rsidR="009E28B7">
        <w:rPr>
          <w:rStyle w:val="a4"/>
          <w:color w:val="000000"/>
          <w:szCs w:val="28"/>
          <w:lang w:val="ru-RU"/>
        </w:rPr>
        <w:t xml:space="preserve"> (</w:t>
      </w:r>
      <w:r>
        <w:rPr>
          <w:rStyle w:val="a4"/>
          <w:color w:val="000000"/>
          <w:szCs w:val="28"/>
          <w:lang w:val="ru-RU"/>
        </w:rPr>
        <w:t>подписные листы изготовлены не за счет средств избирательного фонда кандидата</w:t>
      </w:r>
      <w:r w:rsidR="00994C90">
        <w:rPr>
          <w:rStyle w:val="a4"/>
          <w:color w:val="000000"/>
          <w:szCs w:val="28"/>
          <w:lang w:val="ru-RU"/>
        </w:rPr>
        <w:t xml:space="preserve"> </w:t>
      </w:r>
      <w:r w:rsidR="009E28B7">
        <w:rPr>
          <w:rStyle w:val="a4"/>
          <w:color w:val="000000"/>
          <w:szCs w:val="28"/>
          <w:lang w:val="ru-RU"/>
        </w:rPr>
        <w:t>(лист</w:t>
      </w:r>
      <w:r w:rsidR="00EE4512">
        <w:rPr>
          <w:rStyle w:val="a4"/>
          <w:color w:val="000000"/>
          <w:szCs w:val="28"/>
          <w:lang w:val="ru-RU"/>
        </w:rPr>
        <w:t>ы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EE4512">
        <w:rPr>
          <w:rStyle w:val="a4"/>
          <w:color w:val="000000"/>
          <w:szCs w:val="28"/>
          <w:lang w:val="ru-RU"/>
        </w:rPr>
        <w:t>с 1 по 7</w:t>
      </w:r>
      <w:r w:rsidR="009E28B7">
        <w:rPr>
          <w:rStyle w:val="a4"/>
          <w:color w:val="000000"/>
          <w:szCs w:val="28"/>
          <w:lang w:val="ru-RU"/>
        </w:rPr>
        <w:t xml:space="preserve"> строки 1,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9E28B7">
        <w:rPr>
          <w:rStyle w:val="a4"/>
          <w:color w:val="000000"/>
          <w:szCs w:val="28"/>
          <w:lang w:val="ru-RU"/>
        </w:rPr>
        <w:t>2,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9E28B7">
        <w:rPr>
          <w:rStyle w:val="a4"/>
          <w:color w:val="000000"/>
          <w:szCs w:val="28"/>
          <w:lang w:val="ru-RU"/>
        </w:rPr>
        <w:t>3,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9E28B7">
        <w:rPr>
          <w:rStyle w:val="a4"/>
          <w:color w:val="000000"/>
          <w:szCs w:val="28"/>
          <w:lang w:val="ru-RU"/>
        </w:rPr>
        <w:t>4,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9E28B7">
        <w:rPr>
          <w:rStyle w:val="a4"/>
          <w:color w:val="000000"/>
          <w:szCs w:val="28"/>
          <w:lang w:val="ru-RU"/>
        </w:rPr>
        <w:t>5);</w:t>
      </w:r>
      <w:proofErr w:type="gramEnd"/>
    </w:p>
    <w:p w:rsidR="008F5B31" w:rsidRDefault="00A60F7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35 подписей по основаниям, </w:t>
      </w:r>
      <w:r w:rsidRPr="00D741D4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D741D4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(подписные листы на которых, сведения о лице, осуществлявшем сбор подписей </w:t>
      </w:r>
      <w:r w:rsidR="008F5B31">
        <w:rPr>
          <w:rStyle w:val="a4"/>
          <w:color w:val="000000"/>
          <w:szCs w:val="28"/>
          <w:lang w:val="ru-RU"/>
        </w:rPr>
        <w:t>избирателей, указаны не в полном объеме – в адресе места жительства отсутствует наименование субъекта Российской Федерации</w:t>
      </w:r>
      <w:r w:rsidR="004073A3">
        <w:rPr>
          <w:rStyle w:val="a4"/>
          <w:color w:val="000000"/>
          <w:szCs w:val="28"/>
          <w:lang w:val="ru-RU"/>
        </w:rPr>
        <w:t>,</w:t>
      </w:r>
      <w:r w:rsidR="004073A3" w:rsidRPr="004073A3">
        <w:rPr>
          <w:rStyle w:val="a4"/>
          <w:color w:val="FF0000"/>
          <w:szCs w:val="28"/>
          <w:lang w:val="ru-RU"/>
        </w:rPr>
        <w:t xml:space="preserve"> </w:t>
      </w:r>
      <w:r w:rsidR="004073A3" w:rsidRPr="004073A3">
        <w:rPr>
          <w:rStyle w:val="a4"/>
          <w:szCs w:val="28"/>
          <w:lang w:val="ru-RU"/>
        </w:rPr>
        <w:t>не указаны наименование или код органа, выдавшего паспорт</w:t>
      </w:r>
      <w:r w:rsidR="008F5B31">
        <w:rPr>
          <w:rStyle w:val="a4"/>
          <w:color w:val="000000"/>
          <w:szCs w:val="28"/>
          <w:lang w:val="ru-RU"/>
        </w:rPr>
        <w:t>);</w:t>
      </w:r>
    </w:p>
    <w:p w:rsidR="008F5B31" w:rsidRDefault="008F5B31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11 подписей по основаниям, предусмотренным пунктом 4 части 11 статьи 22 Закона Краснодарского края (подписи, в которых указан неполный адрес места жительства избирателей (лист 1 строки 1, 2, 3; лист 2 строка 1; лист 3 строка 4; лист 5 строка 1, 2, 3, 4, 5; </w:t>
      </w:r>
      <w:r w:rsidR="00A60F77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лист 7 строка 2);</w:t>
      </w:r>
      <w:proofErr w:type="gramEnd"/>
    </w:p>
    <w:p w:rsidR="004D48B6" w:rsidRDefault="008F5B31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9 подписей по основаниям, </w:t>
      </w:r>
      <w:r w:rsidRPr="00D741D4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>
        <w:rPr>
          <w:rStyle w:val="a4"/>
          <w:color w:val="000000"/>
          <w:szCs w:val="28"/>
          <w:lang w:val="ru-RU"/>
        </w:rPr>
        <w:t>4</w:t>
      </w:r>
      <w:r w:rsidRPr="00D741D4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(подписи избирателей</w:t>
      </w:r>
      <w:r w:rsidR="004D48B6">
        <w:rPr>
          <w:rStyle w:val="a4"/>
          <w:color w:val="000000"/>
          <w:szCs w:val="28"/>
          <w:lang w:val="ru-RU"/>
        </w:rPr>
        <w:t xml:space="preserve">, в которых </w:t>
      </w:r>
      <w:r w:rsidR="004D48B6">
        <w:rPr>
          <w:rStyle w:val="a4"/>
          <w:color w:val="000000"/>
          <w:szCs w:val="28"/>
          <w:lang w:val="ru-RU"/>
        </w:rPr>
        <w:lastRenderedPageBreak/>
        <w:t>указаны неполные фамилия, имя, отчество избирателя (лист 2 строка 1, 2, 3, 4, 5;  лист 6 строка 1, 4, 5; лист 7 строка 1);</w:t>
      </w:r>
      <w:proofErr w:type="gramEnd"/>
    </w:p>
    <w:p w:rsidR="004D48B6" w:rsidRDefault="004D48B6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8 подписей по основаниям, </w:t>
      </w:r>
      <w:r w:rsidRPr="00D741D4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>
        <w:rPr>
          <w:rStyle w:val="a4"/>
          <w:color w:val="000000"/>
          <w:szCs w:val="28"/>
          <w:lang w:val="ru-RU"/>
        </w:rPr>
        <w:t>12</w:t>
      </w:r>
      <w:r w:rsidRPr="00D741D4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</w:t>
      </w:r>
      <w:r w:rsidR="00587F8D">
        <w:rPr>
          <w:rStyle w:val="a4"/>
          <w:color w:val="000000"/>
          <w:szCs w:val="28"/>
          <w:lang w:val="ru-RU"/>
        </w:rPr>
        <w:t>(подписи избирателей, дата внесения в которых</w:t>
      </w:r>
      <w:r>
        <w:rPr>
          <w:rStyle w:val="a4"/>
          <w:color w:val="000000"/>
          <w:szCs w:val="28"/>
          <w:lang w:val="ru-RU"/>
        </w:rPr>
        <w:t xml:space="preserve"> внесена позднее заверения</w:t>
      </w:r>
      <w:r w:rsidR="00587F8D">
        <w:rPr>
          <w:rStyle w:val="a4"/>
          <w:color w:val="000000"/>
          <w:szCs w:val="28"/>
          <w:lang w:val="ru-RU"/>
        </w:rPr>
        <w:t xml:space="preserve"> подписного листа кандидатом (лист 2 строка 2, 3, 4, 5; лист 6 строка 3, 4, 5; лист 7 строка 5);</w:t>
      </w:r>
      <w:proofErr w:type="gramEnd"/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587F8D">
        <w:rPr>
          <w:rStyle w:val="a4"/>
          <w:color w:val="000000"/>
          <w:szCs w:val="28"/>
          <w:lang w:val="ru-RU"/>
        </w:rPr>
        <w:t>Федосовым Н.А.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D8509D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№ </w:t>
      </w:r>
      <w:r w:rsidR="000D6F4E">
        <w:rPr>
          <w:bCs/>
        </w:rPr>
        <w:t>2 Адлерский с</w:t>
      </w:r>
      <w:r>
        <w:rPr>
          <w:rStyle w:val="a4"/>
          <w:color w:val="000000"/>
          <w:szCs w:val="28"/>
        </w:rPr>
        <w:t xml:space="preserve">оставляет </w:t>
      </w:r>
      <w:r w:rsidR="000D6F4E">
        <w:rPr>
          <w:rStyle w:val="a4"/>
          <w:color w:val="000000"/>
          <w:szCs w:val="28"/>
          <w:lang w:val="ru-RU"/>
        </w:rPr>
        <w:t>35</w:t>
      </w:r>
      <w:r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Pr="00A075F6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proofErr w:type="gramStart"/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Pr="00A075F6">
        <w:rPr>
          <w:szCs w:val="28"/>
        </w:rPr>
        <w:t>от 12.06.2002</w:t>
      </w:r>
      <w:r>
        <w:rPr>
          <w:szCs w:val="28"/>
        </w:rPr>
        <w:t xml:space="preserve"> г.№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  <w:proofErr w:type="gramEnd"/>
    </w:p>
    <w:p w:rsidR="009E28B7" w:rsidRPr="00323315" w:rsidRDefault="009E28B7" w:rsidP="009E28B7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</w:t>
      </w:r>
      <w:r w:rsidR="00D8509D">
        <w:rPr>
          <w:rStyle w:val="a4"/>
          <w:color w:val="000000"/>
          <w:szCs w:val="28"/>
          <w:lang w:val="ru-RU"/>
        </w:rPr>
        <w:t xml:space="preserve">ом </w:t>
      </w:r>
      <w:r>
        <w:rPr>
          <w:rStyle w:val="a4"/>
          <w:color w:val="000000"/>
          <w:szCs w:val="28"/>
          <w:lang w:val="ru-RU"/>
        </w:rPr>
        <w:t>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</w:t>
      </w:r>
      <w:r w:rsidR="00D8509D">
        <w:rPr>
          <w:szCs w:val="28"/>
        </w:rPr>
        <w:t>ом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szCs w:val="28"/>
        </w:rPr>
        <w:lastRenderedPageBreak/>
        <w:t xml:space="preserve">1. </w:t>
      </w:r>
      <w:r>
        <w:rPr>
          <w:szCs w:val="28"/>
        </w:rPr>
        <w:t xml:space="preserve">Отказать в регистрации  </w:t>
      </w:r>
      <w:r w:rsidR="000D6F4E">
        <w:rPr>
          <w:szCs w:val="28"/>
        </w:rPr>
        <w:t>Федосову Н.А.</w:t>
      </w:r>
      <w:r>
        <w:rPr>
          <w:szCs w:val="28"/>
        </w:rPr>
        <w:t xml:space="preserve"> 19</w:t>
      </w:r>
      <w:r w:rsidR="000D6F4E">
        <w:rPr>
          <w:szCs w:val="28"/>
        </w:rPr>
        <w:t>83</w:t>
      </w:r>
      <w:r>
        <w:rPr>
          <w:szCs w:val="28"/>
        </w:rPr>
        <w:t xml:space="preserve"> года рождения, </w:t>
      </w:r>
      <w:r w:rsidR="000D6F4E">
        <w:rPr>
          <w:szCs w:val="28"/>
        </w:rPr>
        <w:t>тренеру Муниципального бюджетного учреждения спортивной школы олимпийского резерва города Сочи</w:t>
      </w:r>
      <w:r w:rsidR="00D8509D">
        <w:rPr>
          <w:szCs w:val="28"/>
        </w:rPr>
        <w:t xml:space="preserve">, </w:t>
      </w:r>
      <w:r w:rsidR="000D6F4E">
        <w:rPr>
          <w:szCs w:val="28"/>
        </w:rPr>
        <w:t>выдвинутому</w:t>
      </w:r>
      <w:r w:rsidR="00D80FCB">
        <w:rPr>
          <w:szCs w:val="28"/>
        </w:rPr>
        <w:t xml:space="preserve"> </w:t>
      </w:r>
      <w:r w:rsidR="00D8509D">
        <w:rPr>
          <w:szCs w:val="28"/>
        </w:rPr>
        <w:t>в порядке самовыдвижения</w:t>
      </w:r>
      <w:r>
        <w:rPr>
          <w:szCs w:val="28"/>
        </w:rPr>
        <w:t xml:space="preserve"> 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</w:t>
      </w:r>
      <w:r w:rsidRPr="00B87117">
        <w:rPr>
          <w:color w:val="000000"/>
        </w:rPr>
        <w:t xml:space="preserve">№ </w:t>
      </w:r>
      <w:r w:rsidR="000D6F4E">
        <w:rPr>
          <w:color w:val="000000"/>
        </w:rPr>
        <w:t>2 Адлерский</w:t>
      </w:r>
      <w:r w:rsidRPr="00D00354">
        <w:rPr>
          <w:rFonts w:eastAsiaTheme="minorHAnsi"/>
          <w:szCs w:val="22"/>
          <w:lang w:eastAsia="en-US"/>
        </w:rPr>
        <w:t>.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r w:rsidR="000D6F4E">
        <w:rPr>
          <w:color w:val="000000"/>
        </w:rPr>
        <w:t>Федосову Н.А.</w:t>
      </w:r>
      <w:r>
        <w:rPr>
          <w:color w:val="000000"/>
        </w:rPr>
        <w:t xml:space="preserve"> копию настоящего решения</w:t>
      </w:r>
      <w:r w:rsidRPr="00D00354">
        <w:rPr>
          <w:color w:val="000000"/>
        </w:rPr>
        <w:t>.</w:t>
      </w:r>
    </w:p>
    <w:p w:rsidR="009E28B7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9E28B7" w:rsidRPr="0090313A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D80FCB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9E28B7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2E32BB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D00354" w:rsidRDefault="009E28B7" w:rsidP="009E28B7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9E28B7" w:rsidRPr="00D00354" w:rsidRDefault="009E28B7" w:rsidP="009E28B7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0354">
        <w:rPr>
          <w:szCs w:val="28"/>
        </w:rPr>
        <w:t>В.В. Ткачева</w:t>
      </w:r>
    </w:p>
    <w:p w:rsidR="009E28B7" w:rsidRDefault="009E28B7" w:rsidP="009E28B7">
      <w:pPr>
        <w:rPr>
          <w:szCs w:val="28"/>
        </w:rPr>
      </w:pPr>
    </w:p>
    <w:p w:rsidR="009E28B7" w:rsidRPr="00D00354" w:rsidRDefault="009E28B7" w:rsidP="009E28B7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9E28B7" w:rsidRDefault="00D80FCB" w:rsidP="009E28B7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E28B7" w:rsidRPr="00D00354">
        <w:rPr>
          <w:szCs w:val="28"/>
        </w:rPr>
        <w:t xml:space="preserve"> Е.В. Шевцева</w:t>
      </w:r>
    </w:p>
    <w:sectPr w:rsidR="009E28B7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E7" w:rsidRDefault="00B54EE7" w:rsidP="00B35023">
      <w:r>
        <w:separator/>
      </w:r>
    </w:p>
  </w:endnote>
  <w:endnote w:type="continuationSeparator" w:id="0">
    <w:p w:rsidR="00B54EE7" w:rsidRDefault="00B54EE7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E7" w:rsidRDefault="00B54EE7" w:rsidP="00B35023">
      <w:r>
        <w:separator/>
      </w:r>
    </w:p>
  </w:footnote>
  <w:footnote w:type="continuationSeparator" w:id="0">
    <w:p w:rsidR="00B54EE7" w:rsidRDefault="00B54EE7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EBC"/>
    <w:rsid w:val="00071C3E"/>
    <w:rsid w:val="00084DF1"/>
    <w:rsid w:val="000D6F4E"/>
    <w:rsid w:val="001005F8"/>
    <w:rsid w:val="001551ED"/>
    <w:rsid w:val="001753F1"/>
    <w:rsid w:val="001A1B20"/>
    <w:rsid w:val="001B7006"/>
    <w:rsid w:val="001D56F8"/>
    <w:rsid w:val="001E22A4"/>
    <w:rsid w:val="001E4A8D"/>
    <w:rsid w:val="001F30C7"/>
    <w:rsid w:val="001F37C8"/>
    <w:rsid w:val="00225039"/>
    <w:rsid w:val="002438AC"/>
    <w:rsid w:val="002747FA"/>
    <w:rsid w:val="002831E8"/>
    <w:rsid w:val="002D104D"/>
    <w:rsid w:val="002E32BB"/>
    <w:rsid w:val="0030259F"/>
    <w:rsid w:val="00323315"/>
    <w:rsid w:val="00365D3F"/>
    <w:rsid w:val="003676E7"/>
    <w:rsid w:val="003C6B0B"/>
    <w:rsid w:val="003E07BF"/>
    <w:rsid w:val="003F369E"/>
    <w:rsid w:val="003F3D41"/>
    <w:rsid w:val="003F77EC"/>
    <w:rsid w:val="004073A3"/>
    <w:rsid w:val="00412C90"/>
    <w:rsid w:val="00414527"/>
    <w:rsid w:val="00441E33"/>
    <w:rsid w:val="00462230"/>
    <w:rsid w:val="0046303A"/>
    <w:rsid w:val="00467442"/>
    <w:rsid w:val="004A0F34"/>
    <w:rsid w:val="004A1502"/>
    <w:rsid w:val="004B0855"/>
    <w:rsid w:val="004B2CAA"/>
    <w:rsid w:val="004B3EFB"/>
    <w:rsid w:val="004D48B6"/>
    <w:rsid w:val="004E77D5"/>
    <w:rsid w:val="00507750"/>
    <w:rsid w:val="005336B6"/>
    <w:rsid w:val="00534BB3"/>
    <w:rsid w:val="00542D19"/>
    <w:rsid w:val="00543543"/>
    <w:rsid w:val="00587F8D"/>
    <w:rsid w:val="005C4C7C"/>
    <w:rsid w:val="00607C64"/>
    <w:rsid w:val="00607F31"/>
    <w:rsid w:val="00613806"/>
    <w:rsid w:val="00625381"/>
    <w:rsid w:val="00677F97"/>
    <w:rsid w:val="00701764"/>
    <w:rsid w:val="007028B2"/>
    <w:rsid w:val="00716D0F"/>
    <w:rsid w:val="0077553B"/>
    <w:rsid w:val="007910A9"/>
    <w:rsid w:val="007944FD"/>
    <w:rsid w:val="008021E5"/>
    <w:rsid w:val="0082183D"/>
    <w:rsid w:val="00827C30"/>
    <w:rsid w:val="00854084"/>
    <w:rsid w:val="00861DBE"/>
    <w:rsid w:val="0086730B"/>
    <w:rsid w:val="00875B7B"/>
    <w:rsid w:val="008B1AA5"/>
    <w:rsid w:val="008B3265"/>
    <w:rsid w:val="008B424D"/>
    <w:rsid w:val="008B42B7"/>
    <w:rsid w:val="008B615A"/>
    <w:rsid w:val="008B7589"/>
    <w:rsid w:val="008C2DA6"/>
    <w:rsid w:val="008D3C0B"/>
    <w:rsid w:val="008D4C9F"/>
    <w:rsid w:val="008F5B31"/>
    <w:rsid w:val="0090313A"/>
    <w:rsid w:val="0094209A"/>
    <w:rsid w:val="00947566"/>
    <w:rsid w:val="00987D69"/>
    <w:rsid w:val="00994C90"/>
    <w:rsid w:val="009C0BDF"/>
    <w:rsid w:val="009C35D6"/>
    <w:rsid w:val="009D11B9"/>
    <w:rsid w:val="009E28B7"/>
    <w:rsid w:val="009F6BE3"/>
    <w:rsid w:val="00A4155E"/>
    <w:rsid w:val="00A45AF8"/>
    <w:rsid w:val="00A60F77"/>
    <w:rsid w:val="00A61665"/>
    <w:rsid w:val="00A87723"/>
    <w:rsid w:val="00A91101"/>
    <w:rsid w:val="00AF440C"/>
    <w:rsid w:val="00B061BA"/>
    <w:rsid w:val="00B10AD9"/>
    <w:rsid w:val="00B35023"/>
    <w:rsid w:val="00B54EE7"/>
    <w:rsid w:val="00B65E75"/>
    <w:rsid w:val="00B87117"/>
    <w:rsid w:val="00B915DD"/>
    <w:rsid w:val="00B9255C"/>
    <w:rsid w:val="00BA1D97"/>
    <w:rsid w:val="00C3643C"/>
    <w:rsid w:val="00C6449F"/>
    <w:rsid w:val="00C9103F"/>
    <w:rsid w:val="00CB190D"/>
    <w:rsid w:val="00CC2486"/>
    <w:rsid w:val="00CD52A0"/>
    <w:rsid w:val="00CD6D59"/>
    <w:rsid w:val="00D00354"/>
    <w:rsid w:val="00D6021A"/>
    <w:rsid w:val="00D61F83"/>
    <w:rsid w:val="00D6581B"/>
    <w:rsid w:val="00D80FCB"/>
    <w:rsid w:val="00D8509D"/>
    <w:rsid w:val="00D9170B"/>
    <w:rsid w:val="00DB4467"/>
    <w:rsid w:val="00DD03EE"/>
    <w:rsid w:val="00DE1C2E"/>
    <w:rsid w:val="00DE446F"/>
    <w:rsid w:val="00DE54CC"/>
    <w:rsid w:val="00DF181A"/>
    <w:rsid w:val="00E10951"/>
    <w:rsid w:val="00E73D22"/>
    <w:rsid w:val="00EA0052"/>
    <w:rsid w:val="00EC6749"/>
    <w:rsid w:val="00EE4512"/>
    <w:rsid w:val="00EE7DE4"/>
    <w:rsid w:val="00F042EF"/>
    <w:rsid w:val="00F11C84"/>
    <w:rsid w:val="00F5388C"/>
    <w:rsid w:val="00F75372"/>
    <w:rsid w:val="00F83542"/>
    <w:rsid w:val="00F87DAC"/>
    <w:rsid w:val="00FA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2020-07-30T19:14:00Z</cp:lastPrinted>
  <dcterms:created xsi:type="dcterms:W3CDTF">2020-08-05T14:13:00Z</dcterms:created>
  <dcterms:modified xsi:type="dcterms:W3CDTF">2020-08-19T06:20:00Z</dcterms:modified>
</cp:coreProperties>
</file>