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C939C2">
        <w:rPr>
          <w:rFonts w:eastAsia="Times New Roman"/>
          <w:b/>
          <w:szCs w:val="28"/>
          <w:u w:val="single"/>
          <w:lang w:eastAsia="ru-RU"/>
        </w:rPr>
        <w:t>04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5D68D8">
        <w:rPr>
          <w:rFonts w:eastAsia="Times New Roman"/>
          <w:b/>
          <w:szCs w:val="28"/>
          <w:u w:val="single"/>
          <w:lang w:eastAsia="ru-RU"/>
        </w:rPr>
        <w:t xml:space="preserve"> 102/667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901802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A05A10">
        <w:rPr>
          <w:b/>
          <w:bCs/>
          <w:szCs w:val="28"/>
        </w:rPr>
        <w:t xml:space="preserve">округу № 14 </w:t>
      </w:r>
      <w:proofErr w:type="spellStart"/>
      <w:r w:rsidR="00A05A10">
        <w:rPr>
          <w:b/>
          <w:bCs/>
          <w:szCs w:val="28"/>
        </w:rPr>
        <w:t>Дагомысский</w:t>
      </w:r>
      <w:proofErr w:type="spellEnd"/>
    </w:p>
    <w:p w:rsidR="000E13BB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Янпольского Михаила Алексеевича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901802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901802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A05A10">
        <w:rPr>
          <w:bCs/>
          <w:szCs w:val="28"/>
        </w:rPr>
        <w:t xml:space="preserve">14 </w:t>
      </w:r>
      <w:proofErr w:type="spellStart"/>
      <w:r w:rsidR="00A05A10">
        <w:rPr>
          <w:bCs/>
          <w:szCs w:val="28"/>
        </w:rPr>
        <w:t>Дагомысский</w:t>
      </w:r>
      <w:proofErr w:type="spellEnd"/>
      <w:r w:rsidR="00A05A10">
        <w:rPr>
          <w:bCs/>
          <w:szCs w:val="28"/>
        </w:rPr>
        <w:t xml:space="preserve"> Янпольским Михаилом Алексеевичем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901802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bookmarkStart w:id="0" w:name="_GoBack"/>
      <w:bookmarkEnd w:id="0"/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A05A10">
        <w:rPr>
          <w:bCs/>
          <w:szCs w:val="28"/>
        </w:rPr>
        <w:t xml:space="preserve">14 </w:t>
      </w:r>
      <w:proofErr w:type="spellStart"/>
      <w:r w:rsidR="00A05A10">
        <w:rPr>
          <w:bCs/>
          <w:szCs w:val="28"/>
        </w:rPr>
        <w:t>Дагомысский</w:t>
      </w:r>
      <w:proofErr w:type="spellEnd"/>
      <w:r w:rsidR="00A05A10">
        <w:rPr>
          <w:bCs/>
          <w:szCs w:val="28"/>
        </w:rPr>
        <w:t xml:space="preserve">  Янпольского Михаила Алексеевича </w:t>
      </w:r>
      <w:r w:rsidR="00AC6409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901802" w:rsidRDefault="00536A1A" w:rsidP="00901802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C939C2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04</w:t>
      </w:r>
      <w:r w:rsidR="00AC6409">
        <w:rPr>
          <w:rFonts w:eastAsia="Times New Roman"/>
          <w:szCs w:val="28"/>
          <w:lang w:eastAsia="ru-RU"/>
        </w:rPr>
        <w:t xml:space="preserve">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5D68D8">
        <w:rPr>
          <w:rFonts w:eastAsia="Times New Roman"/>
          <w:szCs w:val="28"/>
          <w:lang w:eastAsia="ru-RU"/>
        </w:rPr>
        <w:t xml:space="preserve"> 102/667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C97C1D" w:rsidRDefault="00536A1A" w:rsidP="00B0514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A05A10">
        <w:rPr>
          <w:b/>
          <w:bCs/>
          <w:szCs w:val="28"/>
        </w:rPr>
        <w:t xml:space="preserve">14 </w:t>
      </w:r>
      <w:proofErr w:type="spellStart"/>
      <w:r w:rsidR="00A05A10">
        <w:rPr>
          <w:b/>
          <w:bCs/>
          <w:szCs w:val="28"/>
        </w:rPr>
        <w:t>Дагомысский</w:t>
      </w:r>
      <w:proofErr w:type="spellEnd"/>
    </w:p>
    <w:p w:rsidR="00B0514B" w:rsidRDefault="00A05A10" w:rsidP="00B051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Янпольского Михаила Алексеевича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A05A10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Боровиков Аркадий Петрович</w:t>
            </w:r>
          </w:p>
        </w:tc>
        <w:tc>
          <w:tcPr>
            <w:tcW w:w="3135" w:type="dxa"/>
          </w:tcPr>
          <w:p w:rsidR="00536A1A" w:rsidRPr="009C4619" w:rsidRDefault="00A05A10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12.03.1964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901802"/>
    <w:sectPr w:rsidR="00CD7146" w:rsidSect="0090180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5D68D8"/>
    <w:rsid w:val="0061177D"/>
    <w:rsid w:val="0082570A"/>
    <w:rsid w:val="008E18A1"/>
    <w:rsid w:val="00901802"/>
    <w:rsid w:val="009420D3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2020-07-21T07:26:00Z</cp:lastPrinted>
  <dcterms:created xsi:type="dcterms:W3CDTF">2020-08-22T14:36:00Z</dcterms:created>
  <dcterms:modified xsi:type="dcterms:W3CDTF">2020-09-09T12:06:00Z</dcterms:modified>
</cp:coreProperties>
</file>