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3D" w:rsidRDefault="00AC693D" w:rsidP="002A7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2A7122" w:rsidRPr="00E668B7" w:rsidRDefault="002A7122" w:rsidP="002A7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2A7122" w:rsidRPr="00E668B7" w:rsidRDefault="002A7122" w:rsidP="002A71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7122" w:rsidRPr="00E668B7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30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01B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301B6B" w:rsidRPr="00301B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107/711-4</w:t>
      </w:r>
    </w:p>
    <w:p w:rsidR="002A7122" w:rsidRDefault="002A7122" w:rsidP="002A71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A7122" w:rsidRDefault="002A7122" w:rsidP="002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 результатов выборов депутатов Городского</w:t>
      </w:r>
    </w:p>
    <w:p w:rsidR="002A7122" w:rsidRDefault="002A7122" w:rsidP="002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CC684E">
        <w:rPr>
          <w:rFonts w:ascii="Times New Roman" w:hAnsi="Times New Roman" w:cs="Times New Roman"/>
          <w:b/>
          <w:sz w:val="28"/>
          <w:szCs w:val="28"/>
        </w:rPr>
        <w:t>№ 3 Горный</w:t>
      </w:r>
    </w:p>
    <w:p w:rsidR="002A7122" w:rsidRPr="0023396B" w:rsidRDefault="002A7122" w:rsidP="002A71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A7122" w:rsidRDefault="002A7122" w:rsidP="002A71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 xml:space="preserve">от 26 декабря 2005 г. №966-КЗ «О муниципальных выборах в Краснодарском крае» и на основании протокола территориальной избирательной комиссии </w:t>
      </w:r>
      <w:r w:rsidR="00C7287E">
        <w:rPr>
          <w:rFonts w:ascii="Times New Roman" w:hAnsi="Times New Roman"/>
          <w:sz w:val="28"/>
          <w:szCs w:val="28"/>
        </w:rPr>
        <w:t>Адлерская</w:t>
      </w:r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 xml:space="preserve">по многомандатному избирательному округу </w:t>
      </w:r>
      <w:r w:rsidR="00CC684E">
        <w:rPr>
          <w:rFonts w:ascii="Times New Roman" w:hAnsi="Times New Roman"/>
          <w:sz w:val="28"/>
          <w:szCs w:val="28"/>
        </w:rPr>
        <w:t>№ 3 Горный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</w:t>
      </w:r>
      <w:r w:rsidR="00CC684E">
        <w:rPr>
          <w:rFonts w:ascii="Times New Roman" w:hAnsi="Times New Roman" w:cs="Times New Roman"/>
          <w:sz w:val="28"/>
          <w:szCs w:val="28"/>
        </w:rPr>
        <w:t>№ 3 Горный</w:t>
      </w:r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 xml:space="preserve">по многомандатному избирательному округу </w:t>
      </w:r>
      <w:r w:rsidR="00CC684E">
        <w:rPr>
          <w:rFonts w:ascii="Times New Roman" w:hAnsi="Times New Roman"/>
          <w:sz w:val="28"/>
          <w:szCs w:val="28"/>
        </w:rPr>
        <w:t>№ 3 Горный</w:t>
      </w:r>
      <w:r>
        <w:rPr>
          <w:rFonts w:ascii="Times New Roman" w:hAnsi="Times New Roman"/>
          <w:sz w:val="28"/>
          <w:szCs w:val="28"/>
        </w:rPr>
        <w:t xml:space="preserve"> (прилагается).  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округу </w:t>
      </w:r>
      <w:r w:rsidR="00CC684E">
        <w:rPr>
          <w:rFonts w:ascii="Times New Roman" w:hAnsi="Times New Roman" w:cs="Times New Roman"/>
          <w:sz w:val="28"/>
          <w:szCs w:val="28"/>
        </w:rPr>
        <w:t>№ 3 Горный</w:t>
      </w:r>
      <w:r>
        <w:rPr>
          <w:rFonts w:ascii="Times New Roman" w:hAnsi="Times New Roman" w:cs="Times New Roman"/>
          <w:sz w:val="28"/>
          <w:szCs w:val="28"/>
        </w:rPr>
        <w:t xml:space="preserve"> (три мандата), которые получили наибольшее число голосов избирателей по отношению к другим кандидатам:</w:t>
      </w:r>
    </w:p>
    <w:p w:rsidR="002A7122" w:rsidRDefault="002A7122" w:rsidP="002A7122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99C">
        <w:rPr>
          <w:rFonts w:ascii="Times New Roman" w:hAnsi="Times New Roman" w:cs="Times New Roman"/>
          <w:sz w:val="28"/>
          <w:szCs w:val="28"/>
        </w:rPr>
        <w:t>Офлиди Константин Анастасович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499C">
        <w:rPr>
          <w:rFonts w:ascii="Times New Roman" w:hAnsi="Times New Roman" w:cs="Times New Roman"/>
          <w:sz w:val="28"/>
          <w:szCs w:val="28"/>
        </w:rPr>
        <w:t>12654</w:t>
      </w:r>
      <w:r>
        <w:rPr>
          <w:rFonts w:ascii="Times New Roman" w:hAnsi="Times New Roman" w:cs="Times New Roman"/>
          <w:sz w:val="28"/>
          <w:szCs w:val="28"/>
        </w:rPr>
        <w:t xml:space="preserve"> голос</w:t>
      </w:r>
      <w:r w:rsidR="00B449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7122" w:rsidRDefault="002A7122" w:rsidP="002A7122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87E">
        <w:rPr>
          <w:rFonts w:ascii="Times New Roman" w:hAnsi="Times New Roman" w:cs="Times New Roman"/>
          <w:sz w:val="28"/>
          <w:szCs w:val="28"/>
        </w:rPr>
        <w:t xml:space="preserve"> </w:t>
      </w:r>
      <w:r w:rsidR="00B4499C">
        <w:rPr>
          <w:rFonts w:ascii="Times New Roman" w:hAnsi="Times New Roman" w:cs="Times New Roman"/>
          <w:sz w:val="28"/>
          <w:szCs w:val="28"/>
        </w:rPr>
        <w:t>Сыпало Константин Анатольевич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499C">
        <w:rPr>
          <w:rFonts w:ascii="Times New Roman" w:hAnsi="Times New Roman" w:cs="Times New Roman"/>
          <w:sz w:val="28"/>
          <w:szCs w:val="28"/>
        </w:rPr>
        <w:t>13928</w:t>
      </w:r>
      <w:r w:rsidR="00C7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</w:t>
      </w:r>
      <w:r w:rsidR="00C728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7122" w:rsidRDefault="002A7122" w:rsidP="002A7122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99C">
        <w:rPr>
          <w:rFonts w:ascii="Times New Roman" w:hAnsi="Times New Roman" w:cs="Times New Roman"/>
          <w:sz w:val="28"/>
          <w:szCs w:val="28"/>
        </w:rPr>
        <w:t>Тозлян Арменак Арменакович</w:t>
      </w:r>
      <w:r w:rsidR="00C7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499C">
        <w:rPr>
          <w:rFonts w:ascii="Times New Roman" w:hAnsi="Times New Roman" w:cs="Times New Roman"/>
          <w:sz w:val="28"/>
          <w:szCs w:val="28"/>
        </w:rPr>
        <w:t>11464</w:t>
      </w:r>
      <w:r w:rsidR="00C7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</w:t>
      </w:r>
      <w:r w:rsidR="00B449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B4499C">
        <w:rPr>
          <w:rFonts w:ascii="Times New Roman" w:hAnsi="Times New Roman" w:cs="Times New Roman"/>
          <w:sz w:val="28"/>
          <w:szCs w:val="28"/>
        </w:rPr>
        <w:t>Офлиди К.А., Сыпало К.А., Тозляна А.А.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их депутатами  Городского Собрания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</w:t>
      </w:r>
      <w:r w:rsidR="00CC684E">
        <w:rPr>
          <w:rFonts w:ascii="Times New Roman" w:hAnsi="Times New Roman" w:cs="Times New Roman"/>
          <w:sz w:val="28"/>
          <w:szCs w:val="28"/>
        </w:rPr>
        <w:t>№ 3 Горный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122" w:rsidRPr="00494C36" w:rsidRDefault="002A7122" w:rsidP="002A71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общие данные о результатах выборов по многомандатному избирательному округу </w:t>
      </w:r>
      <w:r w:rsidR="00CC684E">
        <w:rPr>
          <w:rFonts w:ascii="Times New Roman" w:hAnsi="Times New Roman" w:cs="Times New Roman"/>
          <w:sz w:val="28"/>
          <w:szCs w:val="28"/>
        </w:rPr>
        <w:t>№ 3 Горный</w:t>
      </w:r>
      <w:r>
        <w:rPr>
          <w:rFonts w:ascii="Times New Roman" w:hAnsi="Times New Roman" w:cs="Times New Roman"/>
          <w:sz w:val="28"/>
          <w:szCs w:val="28"/>
        </w:rPr>
        <w:t xml:space="preserve"> 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22" w:rsidRDefault="002A7122" w:rsidP="002A7122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2A7122" w:rsidRDefault="002A7122" w:rsidP="002A71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22" w:rsidRDefault="002A7122" w:rsidP="002A71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22" w:rsidRDefault="002A7122" w:rsidP="002A71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A7122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2A7122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22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7122" w:rsidRDefault="002A7122" w:rsidP="002A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2A7122" w:rsidRDefault="002A7122" w:rsidP="002A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2"/>
    <w:rsid w:val="0009093D"/>
    <w:rsid w:val="002A7122"/>
    <w:rsid w:val="00301B6B"/>
    <w:rsid w:val="003F369E"/>
    <w:rsid w:val="0061095E"/>
    <w:rsid w:val="006209B9"/>
    <w:rsid w:val="00A91101"/>
    <w:rsid w:val="00AC693D"/>
    <w:rsid w:val="00B4499C"/>
    <w:rsid w:val="00C7287E"/>
    <w:rsid w:val="00C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7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7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2020-09-14T14:06:00Z</dcterms:created>
  <dcterms:modified xsi:type="dcterms:W3CDTF">2020-09-17T05:08:00Z</dcterms:modified>
</cp:coreProperties>
</file>